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5953"/>
      </w:tblGrid>
      <w:tr w:rsidR="007818EE" w:rsidRPr="007818EE" w14:paraId="75766067" w14:textId="77777777" w:rsidTr="005F0556">
        <w:tc>
          <w:tcPr>
            <w:tcW w:w="3687" w:type="dxa"/>
            <w:tcBorders>
              <w:top w:val="nil"/>
              <w:left w:val="nil"/>
              <w:bottom w:val="nil"/>
              <w:right w:val="nil"/>
            </w:tcBorders>
          </w:tcPr>
          <w:p w14:paraId="0E33B210" w14:textId="278C9C81" w:rsidR="003B246F" w:rsidRPr="007818EE" w:rsidRDefault="00382021" w:rsidP="006A1DE7">
            <w:pPr>
              <w:jc w:val="center"/>
              <w:rPr>
                <w:b/>
                <w:sz w:val="26"/>
                <w:szCs w:val="26"/>
              </w:rPr>
            </w:pPr>
            <w:r>
              <w:rPr>
                <w:b/>
                <w:sz w:val="26"/>
                <w:szCs w:val="26"/>
              </w:rPr>
              <w:t>ỦY BAN NHÂN DÂN</w:t>
            </w:r>
          </w:p>
          <w:p w14:paraId="7042B786" w14:textId="77777777" w:rsidR="00A03396" w:rsidRPr="007818EE" w:rsidRDefault="00A03396" w:rsidP="006A1DE7">
            <w:pPr>
              <w:jc w:val="center"/>
              <w:rPr>
                <w:b/>
                <w:sz w:val="26"/>
                <w:szCs w:val="26"/>
              </w:rPr>
            </w:pPr>
            <w:r w:rsidRPr="007818EE">
              <w:rPr>
                <w:b/>
                <w:sz w:val="26"/>
                <w:szCs w:val="26"/>
              </w:rPr>
              <w:t xml:space="preserve">TỈNH </w:t>
            </w:r>
            <w:r w:rsidR="0062642E" w:rsidRPr="007818EE">
              <w:rPr>
                <w:b/>
                <w:sz w:val="26"/>
                <w:szCs w:val="26"/>
              </w:rPr>
              <w:t>NINH BÌNH</w:t>
            </w:r>
          </w:p>
          <w:p w14:paraId="4A8773DC" w14:textId="387CC43E" w:rsidR="003B246F" w:rsidRPr="007818EE" w:rsidRDefault="008B1FC3" w:rsidP="006A1DE7">
            <w:pPr>
              <w:spacing w:before="240"/>
              <w:jc w:val="center"/>
              <w:rPr>
                <w:sz w:val="26"/>
                <w:szCs w:val="26"/>
              </w:rPr>
            </w:pPr>
            <w:r>
              <w:rPr>
                <w:b/>
                <w:noProof/>
                <w:sz w:val="26"/>
                <w:szCs w:val="26"/>
              </w:rPr>
              <mc:AlternateContent>
                <mc:Choice Requires="wps">
                  <w:drawing>
                    <wp:anchor distT="4294967294" distB="4294967294" distL="114300" distR="114300" simplePos="0" relativeHeight="251657216" behindDoc="0" locked="0" layoutInCell="1" allowOverlap="1" wp14:anchorId="09A761A5" wp14:editId="51D02087">
                      <wp:simplePos x="0" y="0"/>
                      <wp:positionH relativeFrom="column">
                        <wp:posOffset>775335</wp:posOffset>
                      </wp:positionH>
                      <wp:positionV relativeFrom="paragraph">
                        <wp:posOffset>31114</wp:posOffset>
                      </wp:positionV>
                      <wp:extent cx="719455" cy="0"/>
                      <wp:effectExtent l="0" t="0" r="444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EA358D"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05pt,2.45pt" to="11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"/>
                  </w:pict>
                </mc:Fallback>
              </mc:AlternateContent>
            </w:r>
            <w:r w:rsidR="005F0556" w:rsidRPr="007818EE">
              <w:rPr>
                <w:sz w:val="26"/>
                <w:szCs w:val="26"/>
              </w:rPr>
              <w:t>Số</w:t>
            </w:r>
            <w:r w:rsidR="003B246F" w:rsidRPr="007818EE">
              <w:rPr>
                <w:sz w:val="26"/>
                <w:szCs w:val="26"/>
              </w:rPr>
              <w:t xml:space="preserve">:            </w:t>
            </w:r>
            <w:r w:rsidR="00A03396" w:rsidRPr="007818EE">
              <w:rPr>
                <w:sz w:val="26"/>
                <w:szCs w:val="26"/>
              </w:rPr>
              <w:t>/</w:t>
            </w:r>
            <w:r w:rsidR="00D03F02" w:rsidRPr="007818EE">
              <w:rPr>
                <w:sz w:val="26"/>
                <w:szCs w:val="26"/>
              </w:rPr>
              <w:t>202</w:t>
            </w:r>
            <w:r w:rsidR="00382021">
              <w:rPr>
                <w:sz w:val="26"/>
                <w:szCs w:val="26"/>
              </w:rPr>
              <w:t>6</w:t>
            </w:r>
            <w:r w:rsidR="00D03F02" w:rsidRPr="007818EE">
              <w:rPr>
                <w:sz w:val="26"/>
                <w:szCs w:val="26"/>
              </w:rPr>
              <w:t>/</w:t>
            </w:r>
            <w:r w:rsidR="00A03396" w:rsidRPr="007818EE">
              <w:rPr>
                <w:sz w:val="26"/>
                <w:szCs w:val="26"/>
              </w:rPr>
              <w:t>Q</w:t>
            </w:r>
            <w:r w:rsidR="00382021">
              <w:rPr>
                <w:sz w:val="26"/>
                <w:szCs w:val="26"/>
              </w:rPr>
              <w:t>Đ</w:t>
            </w:r>
            <w:r w:rsidR="00A03396" w:rsidRPr="007818EE">
              <w:rPr>
                <w:sz w:val="26"/>
                <w:szCs w:val="26"/>
              </w:rPr>
              <w:t>-</w:t>
            </w:r>
            <w:r w:rsidR="00382021">
              <w:rPr>
                <w:sz w:val="26"/>
                <w:szCs w:val="26"/>
              </w:rPr>
              <w:t>UB</w:t>
            </w:r>
            <w:r w:rsidR="00A03396" w:rsidRPr="007818EE">
              <w:rPr>
                <w:sz w:val="26"/>
                <w:szCs w:val="26"/>
              </w:rPr>
              <w:t>ND</w:t>
            </w:r>
          </w:p>
        </w:tc>
        <w:tc>
          <w:tcPr>
            <w:tcW w:w="5953" w:type="dxa"/>
            <w:tcBorders>
              <w:top w:val="nil"/>
              <w:left w:val="nil"/>
              <w:bottom w:val="nil"/>
              <w:right w:val="nil"/>
            </w:tcBorders>
          </w:tcPr>
          <w:p w14:paraId="49749337" w14:textId="77777777" w:rsidR="003B246F" w:rsidRPr="007818EE" w:rsidRDefault="003B246F" w:rsidP="006A1DE7">
            <w:pPr>
              <w:ind w:left="392" w:hanging="392"/>
              <w:jc w:val="center"/>
              <w:rPr>
                <w:b/>
                <w:sz w:val="26"/>
                <w:szCs w:val="26"/>
              </w:rPr>
            </w:pPr>
            <w:r w:rsidRPr="007818EE">
              <w:rPr>
                <w:b/>
                <w:sz w:val="26"/>
                <w:szCs w:val="26"/>
              </w:rPr>
              <w:t>CỘNG HÒA XÃ HỘI CHỦ NGHĨA VIỆT NAM</w:t>
            </w:r>
          </w:p>
          <w:p w14:paraId="18408C16" w14:textId="3B58C46C" w:rsidR="003B246F" w:rsidRPr="007818EE" w:rsidRDefault="008B1FC3" w:rsidP="006A1DE7">
            <w:pPr>
              <w:jc w:val="center"/>
              <w:rPr>
                <w:b/>
                <w:szCs w:val="28"/>
              </w:rPr>
            </w:pPr>
            <w:r>
              <w:rPr>
                <w:b/>
                <w:noProof/>
                <w:sz w:val="28"/>
                <w:szCs w:val="28"/>
              </w:rPr>
              <mc:AlternateContent>
                <mc:Choice Requires="wps">
                  <w:drawing>
                    <wp:anchor distT="4294967295" distB="4294967295" distL="114300" distR="114300" simplePos="0" relativeHeight="251656192" behindDoc="0" locked="0" layoutInCell="1" allowOverlap="1" wp14:anchorId="75599E6D" wp14:editId="3B515C90">
                      <wp:simplePos x="0" y="0"/>
                      <wp:positionH relativeFrom="column">
                        <wp:posOffset>742950</wp:posOffset>
                      </wp:positionH>
                      <wp:positionV relativeFrom="paragraph">
                        <wp:posOffset>202565</wp:posOffset>
                      </wp:positionV>
                      <wp:extent cx="2087880" cy="7620"/>
                      <wp:effectExtent l="0" t="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76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AD19B5"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5.95pt" to="222.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"/>
                  </w:pict>
                </mc:Fallback>
              </mc:AlternateContent>
            </w:r>
            <w:r w:rsidR="003B246F" w:rsidRPr="007818EE">
              <w:rPr>
                <w:b/>
                <w:sz w:val="28"/>
                <w:szCs w:val="28"/>
              </w:rPr>
              <w:t xml:space="preserve">Độc lập </w:t>
            </w:r>
            <w:r w:rsidR="000644DD" w:rsidRPr="007818EE">
              <w:rPr>
                <w:b/>
                <w:sz w:val="28"/>
                <w:szCs w:val="28"/>
              </w:rPr>
              <w:t>-</w:t>
            </w:r>
            <w:r w:rsidR="003B246F" w:rsidRPr="007818EE">
              <w:rPr>
                <w:b/>
                <w:sz w:val="28"/>
                <w:szCs w:val="28"/>
              </w:rPr>
              <w:t xml:space="preserve"> Tự do </w:t>
            </w:r>
            <w:r w:rsidR="000644DD" w:rsidRPr="007818EE">
              <w:rPr>
                <w:b/>
                <w:sz w:val="28"/>
                <w:szCs w:val="28"/>
              </w:rPr>
              <w:t>-</w:t>
            </w:r>
            <w:r w:rsidR="003B246F" w:rsidRPr="007818EE">
              <w:rPr>
                <w:b/>
                <w:sz w:val="28"/>
                <w:szCs w:val="28"/>
              </w:rPr>
              <w:t xml:space="preserve"> Hạnh phúc</w:t>
            </w:r>
          </w:p>
          <w:p w14:paraId="7F4AD911" w14:textId="4C0FE846" w:rsidR="003B246F" w:rsidRPr="007818EE" w:rsidRDefault="00F275EC" w:rsidP="006A1DE7">
            <w:pPr>
              <w:spacing w:before="240"/>
              <w:jc w:val="center"/>
              <w:rPr>
                <w:i/>
                <w:sz w:val="28"/>
                <w:szCs w:val="28"/>
              </w:rPr>
            </w:pPr>
            <w:r w:rsidRPr="007818EE">
              <w:rPr>
                <w:i/>
                <w:sz w:val="28"/>
                <w:szCs w:val="28"/>
              </w:rPr>
              <w:t>Ninh Bình</w:t>
            </w:r>
            <w:r w:rsidR="003B246F" w:rsidRPr="007818EE">
              <w:rPr>
                <w:i/>
                <w:sz w:val="28"/>
                <w:szCs w:val="28"/>
              </w:rPr>
              <w:t xml:space="preserve">, ngày        tháng </w:t>
            </w:r>
            <w:r w:rsidR="00382021">
              <w:rPr>
                <w:i/>
                <w:sz w:val="28"/>
                <w:szCs w:val="28"/>
              </w:rPr>
              <w:t xml:space="preserve">6 </w:t>
            </w:r>
            <w:r w:rsidR="003B246F" w:rsidRPr="007818EE">
              <w:rPr>
                <w:i/>
                <w:sz w:val="28"/>
                <w:szCs w:val="28"/>
              </w:rPr>
              <w:t>năm 202</w:t>
            </w:r>
            <w:r w:rsidR="00382021">
              <w:rPr>
                <w:i/>
                <w:sz w:val="28"/>
                <w:szCs w:val="28"/>
              </w:rPr>
              <w:t>6</w:t>
            </w:r>
          </w:p>
        </w:tc>
      </w:tr>
    </w:tbl>
    <w:p w14:paraId="595D39BD" w14:textId="25ADD47A" w:rsidR="006421AA" w:rsidRPr="007818EE" w:rsidRDefault="008B1FC3" w:rsidP="006A1DE7">
      <w:pPr>
        <w:spacing w:before="480"/>
        <w:jc w:val="center"/>
        <w:rPr>
          <w:b/>
          <w:sz w:val="28"/>
          <w:szCs w:val="28"/>
        </w:rPr>
      </w:pPr>
      <w:r>
        <w:rPr>
          <w:noProof/>
          <w:sz w:val="26"/>
          <w:szCs w:val="26"/>
        </w:rPr>
        <mc:AlternateContent>
          <mc:Choice Requires="wps">
            <w:drawing>
              <wp:anchor distT="0" distB="0" distL="114300" distR="114300" simplePos="0" relativeHeight="251658240" behindDoc="0" locked="0" layoutInCell="1" allowOverlap="1" wp14:anchorId="0A1FB13D" wp14:editId="4BC0E23F">
                <wp:simplePos x="0" y="0"/>
                <wp:positionH relativeFrom="column">
                  <wp:posOffset>59690</wp:posOffset>
                </wp:positionH>
                <wp:positionV relativeFrom="paragraph">
                  <wp:posOffset>52705</wp:posOffset>
                </wp:positionV>
                <wp:extent cx="1076325" cy="333375"/>
                <wp:effectExtent l="0" t="0" r="9525" b="9525"/>
                <wp:wrapNone/>
                <wp:docPr id="733160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33375"/>
                        </a:xfrm>
                        <a:prstGeom prst="rect">
                          <a:avLst/>
                        </a:prstGeom>
                        <a:solidFill>
                          <a:srgbClr val="FFFFFF"/>
                        </a:solidFill>
                        <a:ln w="6350">
                          <a:solidFill>
                            <a:srgbClr val="000000"/>
                          </a:solidFill>
                          <a:miter lim="800000"/>
                          <a:headEnd/>
                          <a:tailEnd/>
                        </a:ln>
                      </wps:spPr>
                      <wps:txbx>
                        <w:txbxContent>
                          <w:p w14:paraId="1B837C9D" w14:textId="77777777" w:rsidR="00A03396" w:rsidRPr="00A03396" w:rsidRDefault="0088107E" w:rsidP="00BA6378">
                            <w:pPr>
                              <w:spacing w:before="60" w:after="60"/>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FB13D" id="_x0000_t202" coordsize="21600,21600" o:spt="202" path="m,l,21600r21600,l21600,xe">
                <v:stroke joinstyle="miter"/>
                <v:path gradientshapeok="t" o:connecttype="rect"/>
              </v:shapetype>
              <v:shape id="Text Box 3" o:spid="_x0000_s1026" type="#_x0000_t202" style="position:absolute;left:0;text-align:left;margin-left:4.7pt;margin-top:4.15pt;width:84.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" strokeweight=".5pt">
                <v:textbox>
                  <w:txbxContent>
                    <w:p w14:paraId="1B837C9D" w14:textId="77777777" w:rsidR="00A03396" w:rsidRPr="00A03396" w:rsidRDefault="0088107E" w:rsidP="00BA6378">
                      <w:pPr>
                        <w:spacing w:before="60" w:after="60"/>
                        <w:jc w:val="center"/>
                        <w:rPr>
                          <w:b/>
                        </w:rPr>
                      </w:pPr>
                      <w:r>
                        <w:rPr>
                          <w:b/>
                        </w:rPr>
                        <w:t>DỰ THẢO</w:t>
                      </w:r>
                    </w:p>
                  </w:txbxContent>
                </v:textbox>
              </v:shape>
            </w:pict>
          </mc:Fallback>
        </mc:AlternateContent>
      </w:r>
      <w:r w:rsidR="00A03396" w:rsidRPr="007818EE">
        <w:rPr>
          <w:b/>
          <w:sz w:val="28"/>
          <w:szCs w:val="28"/>
        </w:rPr>
        <w:t>QUYẾT</w:t>
      </w:r>
      <w:r w:rsidR="00382021">
        <w:rPr>
          <w:b/>
          <w:sz w:val="28"/>
          <w:szCs w:val="28"/>
        </w:rPr>
        <w:t xml:space="preserve"> ĐỊNH</w:t>
      </w:r>
    </w:p>
    <w:bookmarkStart w:id="0" w:name="_Hlk172788397"/>
    <w:p w14:paraId="6E0DAA91" w14:textId="77777777" w:rsidR="00813789" w:rsidRDefault="008B1FC3" w:rsidP="006A1DE7">
      <w:pPr>
        <w:jc w:val="center"/>
        <w:rPr>
          <w:b/>
          <w:sz w:val="28"/>
          <w:szCs w:val="28"/>
        </w:rPr>
      </w:pPr>
      <w:r>
        <w:rPr>
          <w:b/>
          <w:noProof/>
          <w:sz w:val="28"/>
          <w:szCs w:val="28"/>
        </w:rPr>
        <mc:AlternateContent>
          <mc:Choice Requires="wps">
            <w:drawing>
              <wp:anchor distT="4294967295" distB="4294967295" distL="114300" distR="114300" simplePos="0" relativeHeight="251660288" behindDoc="0" locked="0" layoutInCell="1" allowOverlap="1" wp14:anchorId="7CDF2B87" wp14:editId="2D63C4D5">
                <wp:simplePos x="0" y="0"/>
                <wp:positionH relativeFrom="column">
                  <wp:posOffset>2301240</wp:posOffset>
                </wp:positionH>
                <wp:positionV relativeFrom="paragraph">
                  <wp:posOffset>645159</wp:posOffset>
                </wp:positionV>
                <wp:extent cx="1143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DEB658" id="_x0000_t32" coordsize="21600,21600" o:spt="32" o:oned="t" path="m,l21600,21600e" filled="f">
                <v:path arrowok="t" fillok="f" o:connecttype="none"/>
                <o:lock v:ext="edit" shapetype="t"/>
              </v:shapetype>
              <v:shape id="Straight Arrow Connector 1" o:spid="_x0000_s1026" type="#_x0000_t32" style="position:absolute;margin-left:181.2pt;margin-top:50.8pt;width:9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"/>
            </w:pict>
          </mc:Fallback>
        </mc:AlternateContent>
      </w:r>
      <w:r w:rsidR="00382021">
        <w:rPr>
          <w:b/>
          <w:noProof/>
          <w:sz w:val="28"/>
          <w:szCs w:val="28"/>
        </w:rPr>
        <w:t>D</w:t>
      </w:r>
      <w:r w:rsidR="005128DA" w:rsidRPr="007818EE">
        <w:rPr>
          <w:b/>
          <w:sz w:val="28"/>
          <w:szCs w:val="28"/>
        </w:rPr>
        <w:t>anh mục</w:t>
      </w:r>
      <w:r w:rsidR="000C1CB4" w:rsidRPr="007818EE">
        <w:rPr>
          <w:b/>
          <w:sz w:val="28"/>
          <w:szCs w:val="28"/>
        </w:rPr>
        <w:t xml:space="preserve"> </w:t>
      </w:r>
      <w:r w:rsidR="00A7452A" w:rsidRPr="007818EE">
        <w:rPr>
          <w:b/>
          <w:sz w:val="28"/>
          <w:szCs w:val="28"/>
        </w:rPr>
        <w:t xml:space="preserve">thu </w:t>
      </w:r>
      <w:r w:rsidR="00F5144B" w:rsidRPr="007818EE">
        <w:rPr>
          <w:b/>
          <w:sz w:val="28"/>
          <w:szCs w:val="28"/>
        </w:rPr>
        <w:t>và mức thu</w:t>
      </w:r>
      <w:r w:rsidR="00A7452A" w:rsidRPr="007818EE">
        <w:rPr>
          <w:b/>
          <w:sz w:val="28"/>
          <w:szCs w:val="28"/>
        </w:rPr>
        <w:t>, cơ chế quản lý thu, chi</w:t>
      </w:r>
      <w:r w:rsidR="00F5144B" w:rsidRPr="007818EE">
        <w:rPr>
          <w:b/>
          <w:sz w:val="28"/>
          <w:szCs w:val="28"/>
        </w:rPr>
        <w:t xml:space="preserve"> </w:t>
      </w:r>
    </w:p>
    <w:p w14:paraId="1B052D28" w14:textId="77777777" w:rsidR="00813789" w:rsidRDefault="00F5144B" w:rsidP="006A1DE7">
      <w:pPr>
        <w:jc w:val="center"/>
        <w:rPr>
          <w:b/>
          <w:sz w:val="28"/>
          <w:szCs w:val="28"/>
        </w:rPr>
      </w:pPr>
      <w:r w:rsidRPr="007818EE">
        <w:rPr>
          <w:b/>
          <w:sz w:val="28"/>
          <w:szCs w:val="28"/>
        </w:rPr>
        <w:t xml:space="preserve">các khoản thu dịch vụ phục vụ, hỗ trợ hoạt động giáo dục </w:t>
      </w:r>
    </w:p>
    <w:p w14:paraId="687CFE45" w14:textId="13E9A890" w:rsidR="00196171" w:rsidRPr="007818EE" w:rsidRDefault="00F5144B" w:rsidP="006A1DE7">
      <w:pPr>
        <w:jc w:val="center"/>
        <w:rPr>
          <w:b/>
          <w:sz w:val="28"/>
          <w:szCs w:val="28"/>
        </w:rPr>
      </w:pPr>
      <w:r w:rsidRPr="007818EE">
        <w:rPr>
          <w:b/>
          <w:sz w:val="28"/>
          <w:szCs w:val="28"/>
        </w:rPr>
        <w:t xml:space="preserve">đối vớ </w:t>
      </w:r>
      <w:r w:rsidR="00552F41" w:rsidRPr="007818EE">
        <w:rPr>
          <w:b/>
          <w:sz w:val="28"/>
          <w:szCs w:val="28"/>
        </w:rPr>
        <w:t>i</w:t>
      </w:r>
      <w:r w:rsidRPr="007818EE">
        <w:rPr>
          <w:b/>
          <w:sz w:val="28"/>
          <w:szCs w:val="28"/>
        </w:rPr>
        <w:t xml:space="preserve">cơ sở giáo dục công lập của tỉnh </w:t>
      </w:r>
      <w:bookmarkEnd w:id="0"/>
      <w:r w:rsidRPr="007818EE">
        <w:rPr>
          <w:b/>
          <w:sz w:val="28"/>
          <w:szCs w:val="28"/>
        </w:rPr>
        <w:t>Ninh Bình</w:t>
      </w:r>
    </w:p>
    <w:p w14:paraId="6817F704" w14:textId="77777777" w:rsidR="00813789" w:rsidRDefault="00813789" w:rsidP="006A1DE7">
      <w:pPr>
        <w:spacing w:before="120" w:after="120" w:line="276" w:lineRule="auto"/>
        <w:ind w:firstLine="720"/>
        <w:jc w:val="both"/>
        <w:rPr>
          <w:i/>
          <w:sz w:val="28"/>
          <w:szCs w:val="28"/>
        </w:rPr>
      </w:pPr>
    </w:p>
    <w:p w14:paraId="1E338B83" w14:textId="3D9068F9" w:rsidR="00EE7676" w:rsidRPr="007818EE" w:rsidRDefault="00EE7676" w:rsidP="006A1DE7">
      <w:pPr>
        <w:spacing w:before="120" w:after="120"/>
        <w:ind w:firstLine="720"/>
        <w:jc w:val="both"/>
        <w:rPr>
          <w:i/>
          <w:sz w:val="28"/>
          <w:szCs w:val="28"/>
        </w:rPr>
      </w:pPr>
      <w:r w:rsidRPr="007818EE">
        <w:rPr>
          <w:i/>
          <w:sz w:val="28"/>
          <w:szCs w:val="28"/>
        </w:rPr>
        <w:t xml:space="preserve">Căn cứ Luật Tổ chức chính quyền địa phương </w:t>
      </w:r>
      <w:r w:rsidR="00C54403" w:rsidRPr="007818EE">
        <w:rPr>
          <w:i/>
          <w:sz w:val="28"/>
          <w:szCs w:val="28"/>
        </w:rPr>
        <w:t>số 72/2025/QH15</w:t>
      </w:r>
      <w:r w:rsidRPr="007818EE">
        <w:rPr>
          <w:i/>
          <w:sz w:val="28"/>
          <w:szCs w:val="28"/>
        </w:rPr>
        <w:t>;</w:t>
      </w:r>
    </w:p>
    <w:p w14:paraId="3A7BF064" w14:textId="77777777" w:rsidR="00437EE0" w:rsidRPr="007818EE" w:rsidRDefault="00437EE0" w:rsidP="006A1DE7">
      <w:pPr>
        <w:spacing w:before="120" w:after="120"/>
        <w:ind w:firstLine="720"/>
        <w:jc w:val="both"/>
        <w:rPr>
          <w:i/>
          <w:sz w:val="28"/>
          <w:szCs w:val="28"/>
        </w:rPr>
      </w:pPr>
      <w:r w:rsidRPr="007818EE">
        <w:rPr>
          <w:i/>
          <w:sz w:val="28"/>
          <w:szCs w:val="28"/>
        </w:rPr>
        <w:t>Căn cứ Luật Ban hành văn bản quy phạm pháp luật số 64/2025/QH15</w:t>
      </w:r>
      <w:r w:rsidR="00666BA6" w:rsidRPr="007818EE">
        <w:rPr>
          <w:i/>
          <w:sz w:val="28"/>
          <w:szCs w:val="28"/>
        </w:rPr>
        <w:t xml:space="preserve"> được sửa đổi</w:t>
      </w:r>
      <w:r w:rsidR="00B63199" w:rsidRPr="007818EE">
        <w:rPr>
          <w:i/>
          <w:sz w:val="28"/>
          <w:szCs w:val="28"/>
        </w:rPr>
        <w:t>, bổ sung</w:t>
      </w:r>
      <w:r w:rsidR="00666BA6" w:rsidRPr="007818EE">
        <w:rPr>
          <w:i/>
          <w:sz w:val="28"/>
          <w:szCs w:val="28"/>
        </w:rPr>
        <w:t xml:space="preserve"> bởi L</w:t>
      </w:r>
      <w:r w:rsidRPr="007818EE">
        <w:rPr>
          <w:i/>
          <w:sz w:val="28"/>
          <w:szCs w:val="28"/>
        </w:rPr>
        <w:t>uật số 87/2025/QH15;</w:t>
      </w:r>
    </w:p>
    <w:p w14:paraId="3FC1F0F6" w14:textId="0DE3EAD1" w:rsidR="008F2DAD" w:rsidRPr="003B69BD" w:rsidRDefault="008F2DAD" w:rsidP="006A1DE7">
      <w:pPr>
        <w:spacing w:before="120" w:after="120"/>
        <w:ind w:firstLine="720"/>
        <w:jc w:val="both"/>
        <w:rPr>
          <w:i/>
          <w:sz w:val="28"/>
          <w:szCs w:val="28"/>
        </w:rPr>
      </w:pPr>
      <w:r w:rsidRPr="007818EE">
        <w:rPr>
          <w:i/>
          <w:sz w:val="28"/>
          <w:szCs w:val="28"/>
        </w:rPr>
        <w:t xml:space="preserve">Căn cứ Luật Giáo dục </w:t>
      </w:r>
      <w:r w:rsidR="00685F03" w:rsidRPr="007818EE">
        <w:rPr>
          <w:i/>
          <w:sz w:val="28"/>
          <w:szCs w:val="28"/>
        </w:rPr>
        <w:t>số 43/2019/QH13</w:t>
      </w:r>
      <w:r w:rsidR="003B69BD">
        <w:rPr>
          <w:i/>
          <w:sz w:val="28"/>
          <w:szCs w:val="28"/>
        </w:rPr>
        <w:t xml:space="preserve"> được sửa đổi, bổ sung bởi Luật </w:t>
      </w:r>
      <w:r w:rsidR="003B69BD" w:rsidRPr="003B69BD">
        <w:rPr>
          <w:i/>
          <w:sz w:val="28"/>
          <w:szCs w:val="28"/>
        </w:rPr>
        <w:t>số</w:t>
      </w:r>
      <w:r w:rsidR="003B69BD" w:rsidRPr="003B69BD">
        <w:rPr>
          <w:i/>
          <w:spacing w:val="-2"/>
          <w:sz w:val="28"/>
          <w:szCs w:val="28"/>
        </w:rPr>
        <w:t xml:space="preserve"> 123/2025/QH15</w:t>
      </w:r>
      <w:r w:rsidR="00685F03" w:rsidRPr="003B69BD">
        <w:rPr>
          <w:i/>
          <w:sz w:val="28"/>
          <w:szCs w:val="28"/>
        </w:rPr>
        <w:t>;</w:t>
      </w:r>
    </w:p>
    <w:p w14:paraId="0E45F5E5" w14:textId="01BA8AD4" w:rsidR="00F5144B" w:rsidRPr="007818EE" w:rsidRDefault="00F5144B" w:rsidP="006A1DE7">
      <w:pPr>
        <w:spacing w:before="120" w:after="120"/>
        <w:ind w:firstLine="720"/>
        <w:jc w:val="both"/>
        <w:rPr>
          <w:i/>
          <w:sz w:val="28"/>
          <w:szCs w:val="28"/>
        </w:rPr>
      </w:pPr>
      <w:bookmarkStart w:id="1" w:name="_Hlk172637544"/>
      <w:r w:rsidRPr="007818EE">
        <w:rPr>
          <w:i/>
          <w:sz w:val="28"/>
          <w:szCs w:val="28"/>
        </w:rPr>
        <w:t>Căn cứ Luật Giá số 16/2023/QH15</w:t>
      </w:r>
      <w:r w:rsidR="003B69BD">
        <w:rPr>
          <w:i/>
          <w:sz w:val="28"/>
          <w:szCs w:val="28"/>
        </w:rPr>
        <w:t xml:space="preserve"> được sửa đổi, bổ sung bởi Luật số 44/2024/QH15, Luật số 61/2024/QH15, Luật số 95/2025/QH15 và Luật số 140/2025/QH15</w:t>
      </w:r>
      <w:r w:rsidRPr="007818EE">
        <w:rPr>
          <w:i/>
          <w:sz w:val="28"/>
          <w:szCs w:val="28"/>
        </w:rPr>
        <w:t>;</w:t>
      </w:r>
    </w:p>
    <w:bookmarkEnd w:id="1"/>
    <w:p w14:paraId="2CF71494" w14:textId="77777777" w:rsidR="00437EE0" w:rsidRPr="007818EE" w:rsidRDefault="00437EE0" w:rsidP="006A1DE7">
      <w:pPr>
        <w:pStyle w:val="NormalWeb"/>
        <w:spacing w:before="120" w:beforeAutospacing="0" w:after="120" w:afterAutospacing="0"/>
        <w:ind w:firstLine="697"/>
        <w:jc w:val="both"/>
        <w:rPr>
          <w:i/>
          <w:sz w:val="28"/>
          <w:szCs w:val="28"/>
        </w:rPr>
      </w:pPr>
      <w:r w:rsidRPr="007818EE">
        <w:rPr>
          <w:i/>
          <w:sz w:val="28"/>
          <w:szCs w:val="28"/>
        </w:rPr>
        <w:t>Căn cứ Nghị định số 78/2025/NĐ-CP quy định chi tiết một số điều và biệnpháp để tổ chức, hướng dẫn thi hành Luật Ban hành văn bản quy phạm pháp luậ</w:t>
      </w:r>
      <w:r w:rsidR="0001011E" w:rsidRPr="007818EE">
        <w:rPr>
          <w:i/>
          <w:sz w:val="28"/>
          <w:szCs w:val="28"/>
        </w:rPr>
        <w:t>t</w:t>
      </w:r>
      <w:r w:rsidR="0090048E" w:rsidRPr="007818EE">
        <w:rPr>
          <w:i/>
          <w:sz w:val="28"/>
          <w:szCs w:val="28"/>
        </w:rPr>
        <w:t xml:space="preserve"> được sửa đổi, bổ sung bởi </w:t>
      </w:r>
      <w:r w:rsidRPr="007818EE">
        <w:rPr>
          <w:i/>
          <w:sz w:val="28"/>
          <w:szCs w:val="28"/>
        </w:rPr>
        <w:t>Nghị định số 187/2025/NĐ-CP</w:t>
      </w:r>
      <w:r w:rsidR="00637D11" w:rsidRPr="007818EE">
        <w:rPr>
          <w:i/>
          <w:sz w:val="28"/>
          <w:szCs w:val="28"/>
        </w:rPr>
        <w:t xml:space="preserve"> </w:t>
      </w:r>
      <w:r w:rsidRPr="007818EE">
        <w:rPr>
          <w:i/>
          <w:sz w:val="28"/>
          <w:szCs w:val="28"/>
        </w:rPr>
        <w:t xml:space="preserve">sửa đổi, bổ sung một số điều của Nghị định số 78/2025/NĐ-CP ngày 01 tháng 4 năm 2025 của Chính phủ quy định chi tiết một số điều và biện pháp để tổ chức, hướng dẫn thi hành Luật Ban hành </w:t>
      </w:r>
      <w:r w:rsidR="00794781" w:rsidRPr="007818EE">
        <w:rPr>
          <w:i/>
          <w:sz w:val="28"/>
          <w:szCs w:val="28"/>
        </w:rPr>
        <w:t>văn bản quy phạm pháp luật</w:t>
      </w:r>
      <w:r w:rsidR="00175D93" w:rsidRPr="007818EE">
        <w:rPr>
          <w:i/>
          <w:sz w:val="28"/>
          <w:szCs w:val="28"/>
        </w:rPr>
        <w:t>;</w:t>
      </w:r>
    </w:p>
    <w:p w14:paraId="1DDD490F" w14:textId="77777777" w:rsidR="003B0A23" w:rsidRPr="007818EE" w:rsidRDefault="003B0A23" w:rsidP="006A1DE7">
      <w:pPr>
        <w:pStyle w:val="NormalWeb"/>
        <w:spacing w:before="120" w:beforeAutospacing="0" w:after="120" w:afterAutospacing="0"/>
        <w:ind w:firstLine="700"/>
        <w:jc w:val="both"/>
        <w:rPr>
          <w:i/>
          <w:sz w:val="28"/>
          <w:szCs w:val="28"/>
        </w:rPr>
      </w:pPr>
      <w:r w:rsidRPr="007818EE">
        <w:rPr>
          <w:i/>
          <w:sz w:val="28"/>
          <w:szCs w:val="28"/>
        </w:rPr>
        <w:t>Căn cứ Nghị định số 238/</w:t>
      </w:r>
      <w:r w:rsidR="008B716E" w:rsidRPr="007818EE">
        <w:rPr>
          <w:i/>
          <w:sz w:val="28"/>
          <w:szCs w:val="28"/>
        </w:rPr>
        <w:t>2025/</w:t>
      </w:r>
      <w:r w:rsidRPr="007818EE">
        <w:rPr>
          <w:i/>
          <w:sz w:val="28"/>
          <w:szCs w:val="28"/>
        </w:rPr>
        <w:t>NĐ-CP</w:t>
      </w:r>
      <w:r w:rsidR="00F81CB4">
        <w:rPr>
          <w:i/>
          <w:sz w:val="28"/>
          <w:szCs w:val="28"/>
        </w:rPr>
        <w:t xml:space="preserve"> </w:t>
      </w:r>
      <w:r w:rsidR="00637F87" w:rsidRPr="007818EE">
        <w:rPr>
          <w:i/>
          <w:sz w:val="28"/>
          <w:szCs w:val="28"/>
        </w:rPr>
        <w:t>quy định về chính sách học phí, miễn</w:t>
      </w:r>
      <w:r w:rsidR="00FC1EC5" w:rsidRPr="007818EE">
        <w:rPr>
          <w:i/>
          <w:sz w:val="28"/>
          <w:szCs w:val="28"/>
        </w:rPr>
        <w:t xml:space="preserve">, giảm, hỗ trợ học phí, hỗ trợ chi phí </w:t>
      </w:r>
      <w:r w:rsidR="006D2529" w:rsidRPr="007818EE">
        <w:rPr>
          <w:i/>
          <w:sz w:val="28"/>
          <w:szCs w:val="28"/>
        </w:rPr>
        <w:t>học tập và giá dịch vụ trong lĩnh vực giáo dục</w:t>
      </w:r>
      <w:r w:rsidR="008F2DAD" w:rsidRPr="007818EE">
        <w:rPr>
          <w:i/>
          <w:sz w:val="28"/>
          <w:szCs w:val="28"/>
        </w:rPr>
        <w:t>, đào tạo;</w:t>
      </w:r>
    </w:p>
    <w:p w14:paraId="4D488F61" w14:textId="7A559662" w:rsidR="00A03396" w:rsidRPr="007818EE" w:rsidRDefault="003B69BD" w:rsidP="006A1DE7">
      <w:pPr>
        <w:spacing w:before="120" w:after="120"/>
        <w:ind w:firstLine="720"/>
        <w:jc w:val="both"/>
        <w:rPr>
          <w:i/>
          <w:sz w:val="28"/>
          <w:szCs w:val="28"/>
          <w:lang w:val="pt-BR"/>
        </w:rPr>
      </w:pPr>
      <w:r>
        <w:rPr>
          <w:i/>
          <w:sz w:val="28"/>
          <w:szCs w:val="28"/>
          <w:lang w:val="pt-BR"/>
        </w:rPr>
        <w:t xml:space="preserve">Theo đề nghị của Giám đốc Sở Giáo dục và Đào tạo tại </w:t>
      </w:r>
      <w:r w:rsidR="00A03396" w:rsidRPr="007818EE">
        <w:rPr>
          <w:i/>
          <w:sz w:val="28"/>
          <w:szCs w:val="28"/>
          <w:lang w:val="pt-BR"/>
        </w:rPr>
        <w:t xml:space="preserve">Tờ trình số       </w:t>
      </w:r>
      <w:r>
        <w:rPr>
          <w:i/>
          <w:sz w:val="28"/>
          <w:szCs w:val="28"/>
          <w:lang w:val="pt-BR"/>
        </w:rPr>
        <w:t>...</w:t>
      </w:r>
      <w:r w:rsidR="00A03396" w:rsidRPr="007818EE">
        <w:rPr>
          <w:i/>
          <w:sz w:val="28"/>
          <w:szCs w:val="28"/>
          <w:lang w:val="pt-BR"/>
        </w:rPr>
        <w:t>/TTr-</w:t>
      </w:r>
      <w:r>
        <w:rPr>
          <w:i/>
          <w:sz w:val="28"/>
          <w:szCs w:val="28"/>
          <w:lang w:val="pt-BR"/>
        </w:rPr>
        <w:t>SGDĐT</w:t>
      </w:r>
      <w:r w:rsidR="00A03396" w:rsidRPr="007818EE">
        <w:rPr>
          <w:i/>
          <w:sz w:val="28"/>
          <w:szCs w:val="28"/>
          <w:lang w:val="pt-BR"/>
        </w:rPr>
        <w:t xml:space="preserve"> ngày    </w:t>
      </w:r>
      <w:r w:rsidR="00BC444D" w:rsidRPr="007818EE">
        <w:rPr>
          <w:i/>
          <w:sz w:val="28"/>
          <w:szCs w:val="28"/>
          <w:lang w:val="pt-BR"/>
        </w:rPr>
        <w:t>tháng</w:t>
      </w:r>
      <w:r>
        <w:rPr>
          <w:i/>
          <w:sz w:val="28"/>
          <w:szCs w:val="28"/>
          <w:lang w:val="pt-BR"/>
        </w:rPr>
        <w:t xml:space="preserve"> 6 </w:t>
      </w:r>
      <w:r w:rsidR="00BC444D" w:rsidRPr="007818EE">
        <w:rPr>
          <w:i/>
          <w:sz w:val="28"/>
          <w:szCs w:val="28"/>
          <w:lang w:val="pt-BR"/>
        </w:rPr>
        <w:t>năm</w:t>
      </w:r>
      <w:r w:rsidR="002337C5">
        <w:rPr>
          <w:i/>
          <w:sz w:val="28"/>
          <w:szCs w:val="28"/>
          <w:lang w:val="pt-BR"/>
        </w:rPr>
        <w:t xml:space="preserve"> 2026</w:t>
      </w:r>
      <w:r w:rsidR="002254A7" w:rsidRPr="007818EE">
        <w:rPr>
          <w:i/>
          <w:sz w:val="28"/>
          <w:szCs w:val="28"/>
          <w:lang w:val="pt-BR"/>
        </w:rPr>
        <w:t>;</w:t>
      </w:r>
    </w:p>
    <w:p w14:paraId="73B1484A" w14:textId="13DEE583" w:rsidR="00B63199" w:rsidRPr="007818EE" w:rsidRDefault="003B69BD" w:rsidP="006A1DE7">
      <w:pPr>
        <w:spacing w:before="120" w:after="120"/>
        <w:ind w:firstLine="720"/>
        <w:jc w:val="both"/>
        <w:rPr>
          <w:sz w:val="28"/>
          <w:szCs w:val="28"/>
          <w:lang w:val="pt-BR"/>
        </w:rPr>
      </w:pPr>
      <w:r>
        <w:rPr>
          <w:i/>
          <w:sz w:val="28"/>
          <w:szCs w:val="28"/>
          <w:lang w:val="pt-BR"/>
        </w:rPr>
        <w:t xml:space="preserve">Ủy ban </w:t>
      </w:r>
      <w:r w:rsidR="002254A7" w:rsidRPr="007818EE">
        <w:rPr>
          <w:i/>
          <w:sz w:val="28"/>
          <w:szCs w:val="28"/>
          <w:lang w:val="pt-BR"/>
        </w:rPr>
        <w:t xml:space="preserve">nhân dân ban hành </w:t>
      </w:r>
      <w:r>
        <w:rPr>
          <w:i/>
          <w:sz w:val="28"/>
          <w:szCs w:val="28"/>
          <w:lang w:val="pt-BR"/>
        </w:rPr>
        <w:t>Quyết định</w:t>
      </w:r>
      <w:r w:rsidR="009E5D3B" w:rsidRPr="007818EE">
        <w:rPr>
          <w:i/>
          <w:sz w:val="28"/>
          <w:szCs w:val="28"/>
          <w:lang w:val="pt-BR"/>
        </w:rPr>
        <w:t xml:space="preserve"> </w:t>
      </w:r>
      <w:r w:rsidR="00A7452A" w:rsidRPr="007818EE">
        <w:rPr>
          <w:i/>
          <w:sz w:val="28"/>
          <w:szCs w:val="28"/>
          <w:lang w:val="pt-BR"/>
        </w:rPr>
        <w:t xml:space="preserve">quy định </w:t>
      </w:r>
      <w:r w:rsidR="00637D11" w:rsidRPr="007818EE">
        <w:rPr>
          <w:i/>
          <w:sz w:val="28"/>
          <w:szCs w:val="28"/>
          <w:lang w:val="pt-BR"/>
        </w:rPr>
        <w:t>danh mục thu và mức thu, cơ chế quản lý thu, chi các khoản thu dịch vụ phục vụ, hỗ trợ hoạt động giáo dục đối với cơ sở giáo dục công lập của tỉnh Ninh Bình</w:t>
      </w:r>
      <w:r w:rsidR="00DF33E6" w:rsidRPr="007818EE">
        <w:rPr>
          <w:i/>
          <w:sz w:val="28"/>
          <w:szCs w:val="28"/>
          <w:lang w:val="pt-BR"/>
        </w:rPr>
        <w:t>.</w:t>
      </w:r>
      <w:r w:rsidR="00AE0D37" w:rsidRPr="007818EE">
        <w:rPr>
          <w:sz w:val="28"/>
          <w:szCs w:val="28"/>
          <w:lang w:val="pt-BR"/>
        </w:rPr>
        <w:tab/>
      </w:r>
    </w:p>
    <w:p w14:paraId="732F26BB" w14:textId="69179679" w:rsidR="00BD7D3B" w:rsidRPr="007818EE" w:rsidRDefault="00C75444" w:rsidP="006A1DE7">
      <w:pPr>
        <w:spacing w:before="120" w:after="120"/>
        <w:ind w:firstLine="709"/>
        <w:jc w:val="both"/>
        <w:rPr>
          <w:b/>
          <w:sz w:val="28"/>
          <w:szCs w:val="28"/>
          <w:lang w:val="pt-BR"/>
        </w:rPr>
      </w:pPr>
      <w:r w:rsidRPr="007818EE">
        <w:rPr>
          <w:b/>
          <w:sz w:val="28"/>
          <w:szCs w:val="28"/>
          <w:lang w:val="pt-BR"/>
        </w:rPr>
        <w:t>Điều 1.</w:t>
      </w:r>
      <w:bookmarkStart w:id="2" w:name="_Hlk210683492"/>
      <w:r w:rsidR="007D351F">
        <w:rPr>
          <w:b/>
          <w:sz w:val="28"/>
          <w:szCs w:val="28"/>
          <w:lang w:val="pt-BR"/>
        </w:rPr>
        <w:t xml:space="preserve"> </w:t>
      </w:r>
      <w:r w:rsidR="003B20DB" w:rsidRPr="007818EE">
        <w:rPr>
          <w:rStyle w:val="fontstyle01"/>
          <w:b/>
          <w:color w:val="auto"/>
          <w:lang w:val="pt-BR"/>
        </w:rPr>
        <w:t>Phạm vi điều chỉnh và đối tượng áp dụng</w:t>
      </w:r>
      <w:bookmarkEnd w:id="2"/>
    </w:p>
    <w:p w14:paraId="72EDCAD8" w14:textId="77777777" w:rsidR="002D0390" w:rsidRPr="007818EE" w:rsidRDefault="00203A8E" w:rsidP="006A1DE7">
      <w:pPr>
        <w:spacing w:before="120" w:after="120"/>
        <w:ind w:firstLine="709"/>
        <w:jc w:val="both"/>
        <w:rPr>
          <w:bCs/>
          <w:sz w:val="28"/>
          <w:szCs w:val="28"/>
          <w:lang w:val="pt-BR"/>
        </w:rPr>
      </w:pPr>
      <w:r w:rsidRPr="007818EE">
        <w:rPr>
          <w:bCs/>
          <w:sz w:val="28"/>
          <w:szCs w:val="28"/>
          <w:lang w:val="pt-BR"/>
        </w:rPr>
        <w:t>1. Phạm vi điều chỉnh</w:t>
      </w:r>
    </w:p>
    <w:p w14:paraId="278BA480" w14:textId="15B57F1F" w:rsidR="00A7452A" w:rsidRPr="007818EE" w:rsidRDefault="007D351F" w:rsidP="006A1DE7">
      <w:pPr>
        <w:spacing w:before="120" w:after="120"/>
        <w:ind w:firstLine="720"/>
        <w:jc w:val="both"/>
        <w:rPr>
          <w:bCs/>
          <w:sz w:val="28"/>
          <w:szCs w:val="28"/>
          <w:lang w:val="pt-BR"/>
        </w:rPr>
      </w:pPr>
      <w:r>
        <w:rPr>
          <w:sz w:val="28"/>
          <w:szCs w:val="28"/>
          <w:lang w:val="pt-BR"/>
        </w:rPr>
        <w:t>Quyết định này quy định</w:t>
      </w:r>
      <w:r w:rsidR="00A7452A" w:rsidRPr="007818EE">
        <w:rPr>
          <w:sz w:val="28"/>
          <w:szCs w:val="28"/>
          <w:lang w:val="pt-BR"/>
        </w:rPr>
        <w:t xml:space="preserve"> </w:t>
      </w:r>
      <w:r w:rsidR="005128DA" w:rsidRPr="007818EE">
        <w:rPr>
          <w:iCs/>
          <w:sz w:val="28"/>
          <w:szCs w:val="28"/>
          <w:lang w:val="pt-BR"/>
        </w:rPr>
        <w:t>danh mục</w:t>
      </w:r>
      <w:r w:rsidR="002661DB" w:rsidRPr="007818EE">
        <w:rPr>
          <w:iCs/>
          <w:sz w:val="28"/>
          <w:szCs w:val="28"/>
          <w:lang w:val="pt-BR"/>
        </w:rPr>
        <w:t xml:space="preserve"> </w:t>
      </w:r>
      <w:r w:rsidR="00A7452A" w:rsidRPr="007818EE">
        <w:rPr>
          <w:iCs/>
          <w:sz w:val="28"/>
          <w:szCs w:val="28"/>
          <w:lang w:val="pt-BR"/>
        </w:rPr>
        <w:t>thu và mức thu, cơ chế quản lý thu, chi</w:t>
      </w:r>
      <w:r w:rsidR="002661DB" w:rsidRPr="007818EE">
        <w:rPr>
          <w:iCs/>
          <w:sz w:val="28"/>
          <w:szCs w:val="28"/>
          <w:lang w:val="pt-BR"/>
        </w:rPr>
        <w:t xml:space="preserve"> </w:t>
      </w:r>
      <w:r w:rsidR="00A7452A" w:rsidRPr="007818EE">
        <w:rPr>
          <w:iCs/>
          <w:sz w:val="28"/>
          <w:szCs w:val="28"/>
          <w:lang w:val="pt-BR"/>
        </w:rPr>
        <w:t>các khoản thu dịch vụ phục vụ, hỗ trợ hoạt động giáo dục đối với cơ sở giáo dục công lập của tỉnh Ninh Bình</w:t>
      </w:r>
      <w:r w:rsidR="00A7452A" w:rsidRPr="007818EE">
        <w:rPr>
          <w:sz w:val="28"/>
          <w:szCs w:val="28"/>
          <w:lang w:val="pt-BR"/>
        </w:rPr>
        <w:t xml:space="preserve"> (không bao gồm các cơ sở giáo dục công lập</w:t>
      </w:r>
      <w:r w:rsidR="0090742A" w:rsidRPr="007818EE">
        <w:rPr>
          <w:sz w:val="28"/>
          <w:szCs w:val="28"/>
          <w:lang w:val="pt-BR"/>
        </w:rPr>
        <w:t>: T</w:t>
      </w:r>
      <w:r w:rsidR="00A7452A" w:rsidRPr="007818EE">
        <w:rPr>
          <w:sz w:val="28"/>
          <w:szCs w:val="28"/>
          <w:lang w:val="pt-BR"/>
        </w:rPr>
        <w:t>ự bảo</w:t>
      </w:r>
      <w:r w:rsidR="0090742A" w:rsidRPr="007818EE">
        <w:rPr>
          <w:sz w:val="28"/>
          <w:szCs w:val="28"/>
          <w:lang w:val="pt-BR"/>
        </w:rPr>
        <w:t xml:space="preserve"> đảm</w:t>
      </w:r>
      <w:r w:rsidR="00A7452A" w:rsidRPr="007818EE">
        <w:rPr>
          <w:sz w:val="28"/>
          <w:szCs w:val="28"/>
          <w:lang w:val="pt-BR"/>
        </w:rPr>
        <w:t xml:space="preserve"> chi thường xuyên và chi đầu tư</w:t>
      </w:r>
      <w:r w:rsidR="0090742A" w:rsidRPr="007818EE">
        <w:rPr>
          <w:sz w:val="28"/>
          <w:szCs w:val="28"/>
          <w:lang w:val="pt-BR"/>
        </w:rPr>
        <w:t>; tự bảo đảm chi thường xuyên</w:t>
      </w:r>
      <w:r w:rsidR="00A7452A" w:rsidRPr="007818EE">
        <w:rPr>
          <w:sz w:val="28"/>
          <w:szCs w:val="28"/>
          <w:lang w:val="pt-BR"/>
        </w:rPr>
        <w:t>)</w:t>
      </w:r>
      <w:r w:rsidR="00A7452A" w:rsidRPr="007818EE">
        <w:rPr>
          <w:bCs/>
          <w:sz w:val="28"/>
          <w:szCs w:val="28"/>
          <w:lang w:val="pt-BR"/>
        </w:rPr>
        <w:t>.</w:t>
      </w:r>
    </w:p>
    <w:p w14:paraId="333288DC" w14:textId="77777777" w:rsidR="00AF1105" w:rsidRPr="007818EE" w:rsidRDefault="00B1308E" w:rsidP="006A1DE7">
      <w:pPr>
        <w:spacing w:before="120" w:after="120"/>
        <w:ind w:firstLine="720"/>
        <w:jc w:val="both"/>
        <w:rPr>
          <w:sz w:val="28"/>
          <w:szCs w:val="28"/>
          <w:lang w:val="pt-BR"/>
        </w:rPr>
      </w:pPr>
      <w:r w:rsidRPr="007818EE">
        <w:rPr>
          <w:sz w:val="28"/>
          <w:szCs w:val="28"/>
          <w:lang w:val="pt-BR"/>
        </w:rPr>
        <w:t>2</w:t>
      </w:r>
      <w:r w:rsidR="00AF1105" w:rsidRPr="007818EE">
        <w:rPr>
          <w:sz w:val="28"/>
          <w:szCs w:val="28"/>
          <w:lang w:val="pt-BR"/>
        </w:rPr>
        <w:t>. Đối tượng áp dụng</w:t>
      </w:r>
    </w:p>
    <w:p w14:paraId="34B928E7" w14:textId="77777777" w:rsidR="00EF6CAD" w:rsidRPr="007818EE" w:rsidRDefault="00EF6CAD" w:rsidP="006A1DE7">
      <w:pPr>
        <w:spacing w:before="120" w:after="120"/>
        <w:ind w:firstLine="720"/>
        <w:jc w:val="both"/>
        <w:rPr>
          <w:bCs/>
          <w:sz w:val="28"/>
          <w:szCs w:val="28"/>
          <w:lang w:val="pt-BR"/>
        </w:rPr>
      </w:pPr>
      <w:bookmarkStart w:id="3" w:name="_Hlk210683456"/>
      <w:r w:rsidRPr="007818EE">
        <w:rPr>
          <w:bCs/>
          <w:sz w:val="28"/>
          <w:szCs w:val="28"/>
          <w:lang w:val="pt-BR"/>
        </w:rPr>
        <w:lastRenderedPageBreak/>
        <w:t>a) Trẻ em mầm non, học sinh phổ thông đang học tại các cơ sở giáo dục mầm non, giáo dục phổ thông công lập, học viên học tại các cơ sở giáo dục thường xuyên công lập chưa tự bảo đảm chi thường xuyên của tỉnh Ninh Bình.</w:t>
      </w:r>
    </w:p>
    <w:p w14:paraId="3E62FC9C" w14:textId="77777777" w:rsidR="00EF6CAD" w:rsidRPr="007818EE" w:rsidRDefault="00EF6CAD" w:rsidP="006A1DE7">
      <w:pPr>
        <w:spacing w:before="120" w:after="120"/>
        <w:ind w:firstLine="720"/>
        <w:jc w:val="both"/>
        <w:rPr>
          <w:bCs/>
          <w:sz w:val="28"/>
          <w:szCs w:val="28"/>
          <w:lang w:val="pt-BR"/>
        </w:rPr>
      </w:pPr>
      <w:r w:rsidRPr="007818EE">
        <w:rPr>
          <w:bCs/>
          <w:sz w:val="28"/>
          <w:szCs w:val="28"/>
          <w:lang w:val="pt-BR"/>
        </w:rPr>
        <w:t>b) Các cơ sở: giáo dục mầm non, giáo dục phổ thông, giáo dục thường xuyên công lập chưa tự bảo đảm chi thường xuyên của tỉnh Ninh Bình.</w:t>
      </w:r>
    </w:p>
    <w:p w14:paraId="7681CC94" w14:textId="77777777" w:rsidR="00F47F33" w:rsidRPr="007818EE" w:rsidRDefault="00F47F33" w:rsidP="006A1DE7">
      <w:pPr>
        <w:spacing w:before="120" w:after="120"/>
        <w:ind w:firstLine="720"/>
        <w:jc w:val="both"/>
        <w:rPr>
          <w:bCs/>
          <w:sz w:val="28"/>
          <w:szCs w:val="28"/>
          <w:lang w:val="pt-BR"/>
        </w:rPr>
      </w:pPr>
      <w:r w:rsidRPr="007818EE">
        <w:rPr>
          <w:bCs/>
          <w:sz w:val="28"/>
          <w:szCs w:val="28"/>
          <w:lang w:val="pt-BR"/>
        </w:rPr>
        <w:t>c) Các cơ quan, tổ chức, cá nhân khác có liên quan.</w:t>
      </w:r>
    </w:p>
    <w:bookmarkEnd w:id="3"/>
    <w:p w14:paraId="6C9236C9" w14:textId="77777777" w:rsidR="00B61942" w:rsidRPr="007818EE" w:rsidRDefault="00F47F33" w:rsidP="006A1DE7">
      <w:pPr>
        <w:spacing w:before="120" w:after="120"/>
        <w:ind w:firstLine="709"/>
        <w:jc w:val="both"/>
        <w:rPr>
          <w:b/>
          <w:sz w:val="28"/>
          <w:szCs w:val="28"/>
          <w:lang w:val="pt-BR"/>
        </w:rPr>
      </w:pPr>
      <w:r w:rsidRPr="007818EE">
        <w:rPr>
          <w:b/>
          <w:bCs/>
          <w:sz w:val="28"/>
          <w:szCs w:val="28"/>
          <w:lang w:val="vi-VN"/>
        </w:rPr>
        <w:t xml:space="preserve">Điều </w:t>
      </w:r>
      <w:r w:rsidRPr="007818EE">
        <w:rPr>
          <w:b/>
          <w:bCs/>
          <w:sz w:val="28"/>
          <w:szCs w:val="28"/>
          <w:lang w:val="pt-BR"/>
        </w:rPr>
        <w:t xml:space="preserve">2. </w:t>
      </w:r>
      <w:r w:rsidR="0017208B" w:rsidRPr="007818EE">
        <w:rPr>
          <w:b/>
          <w:bCs/>
          <w:sz w:val="28"/>
          <w:szCs w:val="28"/>
          <w:lang w:val="pt-BR"/>
        </w:rPr>
        <w:t>Quy định nguyên tắc và</w:t>
      </w:r>
      <w:r w:rsidR="00637D11" w:rsidRPr="007818EE">
        <w:rPr>
          <w:b/>
          <w:bCs/>
          <w:sz w:val="28"/>
          <w:szCs w:val="28"/>
          <w:lang w:val="pt-BR"/>
        </w:rPr>
        <w:t xml:space="preserve"> cơ chế quản lý thu, chi</w:t>
      </w:r>
      <w:r w:rsidR="0017208B" w:rsidRPr="007818EE">
        <w:rPr>
          <w:b/>
          <w:bCs/>
          <w:sz w:val="28"/>
          <w:szCs w:val="28"/>
          <w:lang w:val="pt-BR"/>
        </w:rPr>
        <w:t xml:space="preserve">; </w:t>
      </w:r>
      <w:r w:rsidR="0017208B" w:rsidRPr="007818EE">
        <w:rPr>
          <w:b/>
          <w:sz w:val="28"/>
          <w:szCs w:val="28"/>
          <w:lang w:val="pt-BR"/>
        </w:rPr>
        <w:t>danh mục thu và</w:t>
      </w:r>
      <w:r w:rsidRPr="007818EE">
        <w:rPr>
          <w:b/>
          <w:sz w:val="28"/>
          <w:szCs w:val="28"/>
          <w:lang w:val="pt-BR"/>
        </w:rPr>
        <w:t xml:space="preserve"> mức thu</w:t>
      </w:r>
      <w:r w:rsidR="0017208B" w:rsidRPr="007818EE">
        <w:rPr>
          <w:b/>
          <w:sz w:val="28"/>
          <w:szCs w:val="28"/>
          <w:lang w:val="pt-BR"/>
        </w:rPr>
        <w:t xml:space="preserve"> </w:t>
      </w:r>
      <w:r w:rsidRPr="007818EE">
        <w:rPr>
          <w:b/>
          <w:sz w:val="28"/>
          <w:szCs w:val="28"/>
          <w:lang w:val="pt-BR"/>
        </w:rPr>
        <w:t xml:space="preserve">các khoản thu dịch vụ phục vụ, hỗ trợ hoạt động giáo dục </w:t>
      </w:r>
    </w:p>
    <w:p w14:paraId="404CA1F3" w14:textId="77777777" w:rsidR="00F47F33" w:rsidRPr="007818EE" w:rsidRDefault="00F47F33" w:rsidP="006A1DE7">
      <w:pPr>
        <w:spacing w:before="120" w:after="120"/>
        <w:ind w:firstLine="709"/>
        <w:jc w:val="both"/>
        <w:rPr>
          <w:sz w:val="28"/>
          <w:szCs w:val="28"/>
          <w:lang w:val="pt-BR"/>
        </w:rPr>
      </w:pPr>
      <w:r w:rsidRPr="007818EE">
        <w:rPr>
          <w:sz w:val="28"/>
          <w:szCs w:val="28"/>
          <w:lang w:val="pt-BR"/>
        </w:rPr>
        <w:t xml:space="preserve">1. Nguyên tắc </w:t>
      </w:r>
      <w:bookmarkStart w:id="4" w:name="_Hlk181779472"/>
      <w:r w:rsidRPr="007818EE">
        <w:rPr>
          <w:sz w:val="28"/>
          <w:szCs w:val="28"/>
          <w:lang w:val="pt-BR"/>
        </w:rPr>
        <w:t>và cơ chế quản lý thu, chi</w:t>
      </w:r>
    </w:p>
    <w:bookmarkEnd w:id="4"/>
    <w:p w14:paraId="56EDB487" w14:textId="77777777" w:rsidR="00F47F33" w:rsidRPr="00813789" w:rsidRDefault="00F47F33" w:rsidP="006A1DE7">
      <w:pPr>
        <w:pStyle w:val="NormalWeb"/>
        <w:spacing w:before="120" w:beforeAutospacing="0" w:after="120" w:afterAutospacing="0"/>
        <w:ind w:firstLine="720"/>
        <w:jc w:val="both"/>
        <w:rPr>
          <w:spacing w:val="-2"/>
          <w:sz w:val="28"/>
          <w:szCs w:val="28"/>
          <w:lang w:val="pt-BR"/>
        </w:rPr>
      </w:pPr>
      <w:r w:rsidRPr="00813789">
        <w:rPr>
          <w:spacing w:val="-2"/>
          <w:sz w:val="28"/>
          <w:szCs w:val="28"/>
          <w:lang w:val="pt-BR"/>
        </w:rPr>
        <w:t xml:space="preserve">a) Các cơ sở giáo dục thực hiện thu đúng, thu vừa đủ chi, chi đúng mục đích, tiết kiệm, hiệu quả. Trước khi thu phải có dự toán chi tiết thu, chi từng khoản, không được dùng khoản thu này để điều chuyển hoặc chi cho nội dung, mục đích khác; chỉ được thu sau khi đã thỏa thuận bằng văn bản với cha mẹ hoặc người giám hộ </w:t>
      </w:r>
      <w:r w:rsidRPr="00813789">
        <w:rPr>
          <w:iCs/>
          <w:spacing w:val="-2"/>
          <w:sz w:val="28"/>
          <w:szCs w:val="28"/>
          <w:lang w:val="pt-BR"/>
        </w:rPr>
        <w:t>trên tinh thần tự nguyện</w:t>
      </w:r>
      <w:r w:rsidR="0090742A" w:rsidRPr="00813789">
        <w:rPr>
          <w:iCs/>
          <w:spacing w:val="-2"/>
          <w:sz w:val="28"/>
          <w:szCs w:val="28"/>
          <w:lang w:val="pt-BR"/>
        </w:rPr>
        <w:t>,</w:t>
      </w:r>
      <w:r w:rsidRPr="00813789">
        <w:rPr>
          <w:iCs/>
          <w:spacing w:val="-2"/>
          <w:sz w:val="28"/>
          <w:szCs w:val="28"/>
          <w:lang w:val="pt-BR"/>
        </w:rPr>
        <w:t xml:space="preserve"> đồng thuận với cha mẹ, tập thể lãnh đạo và giáo viên nhà trường</w:t>
      </w:r>
      <w:r w:rsidRPr="00813789">
        <w:rPr>
          <w:spacing w:val="-2"/>
          <w:sz w:val="28"/>
          <w:szCs w:val="28"/>
          <w:lang w:val="pt-BR"/>
        </w:rPr>
        <w:t xml:space="preserve">. </w:t>
      </w:r>
      <w:r w:rsidR="00941C80" w:rsidRPr="00813789">
        <w:rPr>
          <w:bCs/>
          <w:spacing w:val="-2"/>
          <w:sz w:val="28"/>
          <w:szCs w:val="28"/>
          <w:lang w:val="pt-BR"/>
        </w:rPr>
        <w:t>Mức thu phù hợp với điều kiện kinh tế xã hội và thu nhập của người dân trên địa bàn</w:t>
      </w:r>
      <w:r w:rsidR="00941C80" w:rsidRPr="00813789">
        <w:rPr>
          <w:spacing w:val="-2"/>
          <w:sz w:val="28"/>
          <w:szCs w:val="28"/>
          <w:lang w:val="pt-BR"/>
        </w:rPr>
        <w:t xml:space="preserve"> và</w:t>
      </w:r>
      <w:r w:rsidRPr="00813789">
        <w:rPr>
          <w:spacing w:val="-2"/>
          <w:sz w:val="28"/>
          <w:szCs w:val="28"/>
          <w:lang w:val="pt-BR"/>
        </w:rPr>
        <w:t xml:space="preserve"> không vượt quá mức thu tối </w:t>
      </w:r>
      <w:r w:rsidR="0017208B" w:rsidRPr="00813789">
        <w:rPr>
          <w:spacing w:val="-2"/>
          <w:sz w:val="28"/>
          <w:szCs w:val="28"/>
          <w:lang w:val="pt-BR"/>
        </w:rPr>
        <w:t>đa quy định tại Nghị quyết này.</w:t>
      </w:r>
    </w:p>
    <w:p w14:paraId="7833834B" w14:textId="77777777" w:rsidR="00F47F33" w:rsidRPr="007818EE" w:rsidRDefault="00F47F33" w:rsidP="006A1DE7">
      <w:pPr>
        <w:spacing w:before="120" w:after="120"/>
        <w:ind w:firstLine="720"/>
        <w:jc w:val="both"/>
        <w:rPr>
          <w:bCs/>
          <w:sz w:val="28"/>
          <w:szCs w:val="28"/>
          <w:lang w:val="pt-BR"/>
        </w:rPr>
      </w:pPr>
      <w:r w:rsidRPr="007818EE">
        <w:rPr>
          <w:bCs/>
          <w:sz w:val="28"/>
          <w:szCs w:val="28"/>
          <w:lang w:val="pt-BR"/>
        </w:rPr>
        <w:t>b) Các khoản thu, mức thu phải đảm bảo tính công khai, dân chủ, minh bạch trong quá trình tổ chức thu, sử dụng đúng mục đích theo quy định hiện hành nhằm hỗ trợ phục vụ hoạt động ở các cơ sở giáo dục thực hiện chương trình giáo dục. Các khoản thu tính theo thời gian học thực tế</w:t>
      </w:r>
      <w:r w:rsidR="00941C80" w:rsidRPr="007818EE">
        <w:rPr>
          <w:bCs/>
          <w:sz w:val="28"/>
          <w:szCs w:val="28"/>
          <w:lang w:val="pt-BR"/>
        </w:rPr>
        <w:t xml:space="preserve"> của</w:t>
      </w:r>
      <w:r w:rsidRPr="007818EE">
        <w:rPr>
          <w:bCs/>
          <w:sz w:val="28"/>
          <w:szCs w:val="28"/>
          <w:lang w:val="pt-BR"/>
        </w:rPr>
        <w:t xml:space="preserve"> trẻ</w:t>
      </w:r>
      <w:r w:rsidR="00941C80" w:rsidRPr="007818EE">
        <w:rPr>
          <w:bCs/>
          <w:sz w:val="28"/>
          <w:szCs w:val="28"/>
          <w:lang w:val="pt-BR"/>
        </w:rPr>
        <w:t xml:space="preserve"> em</w:t>
      </w:r>
      <w:r w:rsidRPr="007818EE">
        <w:rPr>
          <w:bCs/>
          <w:sz w:val="28"/>
          <w:szCs w:val="28"/>
          <w:lang w:val="pt-BR"/>
        </w:rPr>
        <w:t>, học sinh, học viên tại cơ sở giáo dục.</w:t>
      </w:r>
    </w:p>
    <w:p w14:paraId="6B40D5CB" w14:textId="77777777" w:rsidR="00664103" w:rsidRPr="007818EE" w:rsidRDefault="00664103" w:rsidP="006A1DE7">
      <w:pPr>
        <w:spacing w:before="120" w:after="120"/>
        <w:ind w:firstLine="720"/>
        <w:jc w:val="both"/>
        <w:rPr>
          <w:bCs/>
          <w:sz w:val="28"/>
          <w:szCs w:val="28"/>
          <w:lang w:val="pt-BR"/>
        </w:rPr>
      </w:pPr>
      <w:r w:rsidRPr="007818EE">
        <w:rPr>
          <w:sz w:val="28"/>
          <w:szCs w:val="28"/>
          <w:lang w:val="pt-BR"/>
        </w:rPr>
        <w:t>c) Khi thực hiện các khoản thu đối với những nội dung được ngân sách nhà nước cấp hỗ trợ hoặc đã được bố trí từ nguồn kinh phí khác, mức thu phải được giảm trừ sau khi tính toán số kinh phí đã được bố trí trong dự toán hoặc từ nguồn kinh phí khác của đơn vị.</w:t>
      </w:r>
    </w:p>
    <w:p w14:paraId="3156CF33" w14:textId="77777777" w:rsidR="00E67F80" w:rsidRPr="007818EE" w:rsidRDefault="00941C80" w:rsidP="006A1DE7">
      <w:pPr>
        <w:spacing w:before="120" w:after="120"/>
        <w:ind w:firstLine="720"/>
        <w:jc w:val="both"/>
        <w:rPr>
          <w:bCs/>
          <w:sz w:val="28"/>
          <w:szCs w:val="28"/>
          <w:lang w:val="pt-BR"/>
        </w:rPr>
      </w:pPr>
      <w:r w:rsidRPr="007818EE">
        <w:rPr>
          <w:bCs/>
          <w:sz w:val="28"/>
          <w:szCs w:val="28"/>
          <w:lang w:val="pt-BR"/>
        </w:rPr>
        <w:t>d</w:t>
      </w:r>
      <w:r w:rsidR="00F47F33" w:rsidRPr="007818EE">
        <w:rPr>
          <w:bCs/>
          <w:sz w:val="28"/>
          <w:szCs w:val="28"/>
          <w:lang w:val="pt-BR"/>
        </w:rPr>
        <w:t>) Các khoản thu, chi phải được hạch toán vào hệ thống sổ kế toán và báo cáo quyết toán thu, chi hàng năm theo quy định tài chính hiện hành, không được để ngoài hồ sơ sổ sách.</w:t>
      </w:r>
    </w:p>
    <w:p w14:paraId="6A579424" w14:textId="77777777" w:rsidR="00F47F33" w:rsidRPr="007818EE" w:rsidRDefault="00F47F33" w:rsidP="006A1DE7">
      <w:pPr>
        <w:spacing w:before="120" w:after="120"/>
        <w:ind w:firstLine="720"/>
        <w:jc w:val="both"/>
        <w:rPr>
          <w:bCs/>
          <w:sz w:val="28"/>
          <w:szCs w:val="28"/>
          <w:lang w:val="pt-BR"/>
        </w:rPr>
      </w:pPr>
      <w:r w:rsidRPr="007818EE">
        <w:rPr>
          <w:bCs/>
          <w:sz w:val="28"/>
          <w:szCs w:val="28"/>
          <w:lang w:val="pt-BR"/>
        </w:rPr>
        <w:t xml:space="preserve">2. Danh mục </w:t>
      </w:r>
      <w:r w:rsidR="002661DB" w:rsidRPr="007818EE">
        <w:rPr>
          <w:bCs/>
          <w:sz w:val="28"/>
          <w:szCs w:val="28"/>
          <w:lang w:val="pt-BR"/>
        </w:rPr>
        <w:t xml:space="preserve">các khoản </w:t>
      </w:r>
      <w:r w:rsidRPr="007818EE">
        <w:rPr>
          <w:bCs/>
          <w:sz w:val="28"/>
          <w:szCs w:val="28"/>
          <w:lang w:val="pt-BR"/>
        </w:rPr>
        <w:t>thu và mức thu</w:t>
      </w:r>
    </w:p>
    <w:p w14:paraId="3CDB2742" w14:textId="77777777" w:rsidR="00F47F33" w:rsidRPr="007818EE" w:rsidRDefault="00F47F33" w:rsidP="006A1DE7">
      <w:pPr>
        <w:spacing w:before="120" w:after="120"/>
        <w:ind w:firstLine="720"/>
        <w:jc w:val="right"/>
        <w:rPr>
          <w:sz w:val="28"/>
          <w:szCs w:val="28"/>
        </w:rPr>
      </w:pPr>
      <w:r w:rsidRPr="007818EE">
        <w:rPr>
          <w:sz w:val="28"/>
          <w:szCs w:val="28"/>
        </w:rPr>
        <w:t>Đơn vị tính: Đồng</w:t>
      </w:r>
    </w:p>
    <w:tbl>
      <w:tblPr>
        <w:tblStyle w:val="TableGrid"/>
        <w:tblW w:w="9214" w:type="dxa"/>
        <w:tblInd w:w="-34" w:type="dxa"/>
        <w:tblLook w:val="04A0" w:firstRow="1" w:lastRow="0" w:firstColumn="1" w:lastColumn="0" w:noHBand="0" w:noVBand="1"/>
      </w:tblPr>
      <w:tblGrid>
        <w:gridCol w:w="746"/>
        <w:gridCol w:w="3082"/>
        <w:gridCol w:w="1958"/>
        <w:gridCol w:w="1301"/>
        <w:gridCol w:w="2127"/>
      </w:tblGrid>
      <w:tr w:rsidR="007818EE" w:rsidRPr="002337C5" w14:paraId="7442B5FF" w14:textId="77777777" w:rsidTr="0017208B">
        <w:trPr>
          <w:tblHeader/>
        </w:trPr>
        <w:tc>
          <w:tcPr>
            <w:tcW w:w="746" w:type="dxa"/>
            <w:vAlign w:val="center"/>
          </w:tcPr>
          <w:p w14:paraId="3E7DE452" w14:textId="77777777" w:rsidR="00E67F80" w:rsidRPr="002337C5" w:rsidRDefault="00E67F80" w:rsidP="006A1DE7">
            <w:pPr>
              <w:spacing w:before="60" w:after="60"/>
              <w:jc w:val="center"/>
              <w:rPr>
                <w:sz w:val="28"/>
                <w:szCs w:val="28"/>
              </w:rPr>
            </w:pPr>
            <w:r w:rsidRPr="002337C5">
              <w:rPr>
                <w:b/>
                <w:sz w:val="28"/>
                <w:szCs w:val="28"/>
              </w:rPr>
              <w:t>STT</w:t>
            </w:r>
          </w:p>
        </w:tc>
        <w:tc>
          <w:tcPr>
            <w:tcW w:w="3082" w:type="dxa"/>
            <w:vAlign w:val="center"/>
          </w:tcPr>
          <w:p w14:paraId="7EACF35B" w14:textId="77777777" w:rsidR="00E67F80" w:rsidRPr="002337C5" w:rsidRDefault="00E67F80" w:rsidP="006A1DE7">
            <w:pPr>
              <w:spacing w:before="60" w:after="60"/>
              <w:jc w:val="center"/>
              <w:rPr>
                <w:sz w:val="28"/>
                <w:szCs w:val="28"/>
              </w:rPr>
            </w:pPr>
            <w:r w:rsidRPr="002337C5">
              <w:rPr>
                <w:b/>
                <w:sz w:val="28"/>
                <w:szCs w:val="28"/>
              </w:rPr>
              <w:t>Nội dung</w:t>
            </w:r>
          </w:p>
        </w:tc>
        <w:tc>
          <w:tcPr>
            <w:tcW w:w="1958" w:type="dxa"/>
            <w:vAlign w:val="center"/>
          </w:tcPr>
          <w:p w14:paraId="4C00D488" w14:textId="77777777" w:rsidR="00E67F80" w:rsidRPr="002337C5" w:rsidRDefault="00E67F80" w:rsidP="006A1DE7">
            <w:pPr>
              <w:spacing w:before="60" w:after="60"/>
              <w:jc w:val="center"/>
              <w:rPr>
                <w:sz w:val="28"/>
                <w:szCs w:val="28"/>
              </w:rPr>
            </w:pPr>
            <w:r w:rsidRPr="002337C5">
              <w:rPr>
                <w:b/>
                <w:sz w:val="28"/>
                <w:szCs w:val="28"/>
              </w:rPr>
              <w:t>Đơn vị tính</w:t>
            </w:r>
          </w:p>
        </w:tc>
        <w:tc>
          <w:tcPr>
            <w:tcW w:w="1301" w:type="dxa"/>
            <w:vAlign w:val="center"/>
          </w:tcPr>
          <w:p w14:paraId="56E64397" w14:textId="77777777" w:rsidR="00E67F80" w:rsidRPr="002337C5" w:rsidRDefault="00E67F80" w:rsidP="006A1DE7">
            <w:pPr>
              <w:spacing w:before="60" w:after="60"/>
              <w:jc w:val="center"/>
              <w:rPr>
                <w:sz w:val="28"/>
                <w:szCs w:val="28"/>
              </w:rPr>
            </w:pPr>
            <w:r w:rsidRPr="002337C5">
              <w:rPr>
                <w:b/>
                <w:sz w:val="28"/>
                <w:szCs w:val="28"/>
              </w:rPr>
              <w:t>Mức thu tối đa</w:t>
            </w:r>
          </w:p>
        </w:tc>
        <w:tc>
          <w:tcPr>
            <w:tcW w:w="2127" w:type="dxa"/>
            <w:vAlign w:val="center"/>
          </w:tcPr>
          <w:p w14:paraId="5ABBDE0E" w14:textId="77777777" w:rsidR="00E67F80" w:rsidRPr="002337C5" w:rsidRDefault="00E67F80" w:rsidP="006A1DE7">
            <w:pPr>
              <w:spacing w:before="60" w:after="60"/>
              <w:jc w:val="center"/>
              <w:rPr>
                <w:sz w:val="28"/>
                <w:szCs w:val="28"/>
              </w:rPr>
            </w:pPr>
            <w:r w:rsidRPr="002337C5">
              <w:rPr>
                <w:b/>
                <w:sz w:val="28"/>
                <w:szCs w:val="28"/>
              </w:rPr>
              <w:t>Đối tượng áp dụng</w:t>
            </w:r>
          </w:p>
        </w:tc>
      </w:tr>
      <w:tr w:rsidR="007818EE" w:rsidRPr="002337C5" w14:paraId="0A6A7210" w14:textId="77777777" w:rsidTr="0017208B">
        <w:tc>
          <w:tcPr>
            <w:tcW w:w="746" w:type="dxa"/>
            <w:vAlign w:val="center"/>
          </w:tcPr>
          <w:p w14:paraId="3E4CDB97" w14:textId="77777777" w:rsidR="00E67F80" w:rsidRPr="002337C5" w:rsidRDefault="00E67F80" w:rsidP="006A1DE7">
            <w:pPr>
              <w:spacing w:before="60" w:after="60"/>
              <w:jc w:val="center"/>
              <w:rPr>
                <w:sz w:val="28"/>
                <w:szCs w:val="28"/>
              </w:rPr>
            </w:pPr>
            <w:r w:rsidRPr="002337C5">
              <w:rPr>
                <w:bCs/>
                <w:sz w:val="28"/>
                <w:szCs w:val="28"/>
              </w:rPr>
              <w:t>1</w:t>
            </w:r>
          </w:p>
        </w:tc>
        <w:tc>
          <w:tcPr>
            <w:tcW w:w="3082" w:type="dxa"/>
            <w:vAlign w:val="center"/>
          </w:tcPr>
          <w:p w14:paraId="259115AF" w14:textId="77777777" w:rsidR="00E67F80" w:rsidRPr="002337C5" w:rsidRDefault="00E67F80" w:rsidP="006A1DE7">
            <w:pPr>
              <w:spacing w:before="60" w:after="60"/>
              <w:jc w:val="both"/>
              <w:rPr>
                <w:sz w:val="28"/>
                <w:szCs w:val="28"/>
              </w:rPr>
            </w:pPr>
            <w:r w:rsidRPr="002337C5">
              <w:rPr>
                <w:bCs/>
                <w:sz w:val="28"/>
                <w:szCs w:val="28"/>
              </w:rPr>
              <w:t>Dịch vụ ăn uống, bán trú</w:t>
            </w:r>
          </w:p>
        </w:tc>
        <w:tc>
          <w:tcPr>
            <w:tcW w:w="1958" w:type="dxa"/>
            <w:vAlign w:val="center"/>
          </w:tcPr>
          <w:p w14:paraId="49F9AEA5" w14:textId="77777777" w:rsidR="00E67F80" w:rsidRPr="002337C5" w:rsidRDefault="00E67F80" w:rsidP="006A1DE7">
            <w:pPr>
              <w:spacing w:before="60" w:after="60"/>
              <w:jc w:val="center"/>
              <w:rPr>
                <w:sz w:val="28"/>
                <w:szCs w:val="28"/>
              </w:rPr>
            </w:pPr>
          </w:p>
        </w:tc>
        <w:tc>
          <w:tcPr>
            <w:tcW w:w="1301" w:type="dxa"/>
            <w:vAlign w:val="center"/>
          </w:tcPr>
          <w:p w14:paraId="0AADC224" w14:textId="77777777" w:rsidR="00E67F80" w:rsidRPr="002337C5" w:rsidRDefault="00E67F80" w:rsidP="006A1DE7">
            <w:pPr>
              <w:spacing w:before="60" w:after="60"/>
              <w:jc w:val="center"/>
              <w:rPr>
                <w:sz w:val="28"/>
                <w:szCs w:val="28"/>
              </w:rPr>
            </w:pPr>
          </w:p>
        </w:tc>
        <w:tc>
          <w:tcPr>
            <w:tcW w:w="2127" w:type="dxa"/>
            <w:vAlign w:val="center"/>
          </w:tcPr>
          <w:p w14:paraId="46FD9C85" w14:textId="77777777" w:rsidR="00E67F80" w:rsidRPr="002337C5" w:rsidRDefault="00E67F80" w:rsidP="006A1DE7">
            <w:pPr>
              <w:spacing w:before="60" w:after="60"/>
              <w:jc w:val="both"/>
              <w:rPr>
                <w:sz w:val="28"/>
                <w:szCs w:val="28"/>
              </w:rPr>
            </w:pPr>
          </w:p>
        </w:tc>
      </w:tr>
      <w:tr w:rsidR="007818EE" w:rsidRPr="002337C5" w14:paraId="711EBBB2" w14:textId="77777777" w:rsidTr="0017208B">
        <w:tc>
          <w:tcPr>
            <w:tcW w:w="746" w:type="dxa"/>
            <w:vAlign w:val="center"/>
          </w:tcPr>
          <w:p w14:paraId="30A677D3" w14:textId="77777777" w:rsidR="00E67F80" w:rsidRPr="002337C5" w:rsidRDefault="004E63A5" w:rsidP="006A1DE7">
            <w:pPr>
              <w:spacing w:before="60" w:after="60"/>
              <w:jc w:val="center"/>
              <w:rPr>
                <w:sz w:val="28"/>
                <w:szCs w:val="28"/>
              </w:rPr>
            </w:pPr>
            <w:r w:rsidRPr="002337C5">
              <w:rPr>
                <w:sz w:val="28"/>
                <w:szCs w:val="28"/>
              </w:rPr>
              <w:t>a)</w:t>
            </w:r>
          </w:p>
        </w:tc>
        <w:tc>
          <w:tcPr>
            <w:tcW w:w="3082" w:type="dxa"/>
            <w:vAlign w:val="center"/>
          </w:tcPr>
          <w:p w14:paraId="7D4FB357" w14:textId="77777777" w:rsidR="00E67F80" w:rsidRPr="002337C5" w:rsidRDefault="00C454D8" w:rsidP="006A1DE7">
            <w:pPr>
              <w:spacing w:before="60" w:after="60"/>
              <w:jc w:val="both"/>
              <w:rPr>
                <w:sz w:val="28"/>
                <w:szCs w:val="28"/>
              </w:rPr>
            </w:pPr>
            <w:r w:rsidRPr="002337C5">
              <w:rPr>
                <w:sz w:val="28"/>
                <w:szCs w:val="28"/>
              </w:rPr>
              <w:t>Dịch vụ</w:t>
            </w:r>
            <w:r w:rsidR="0006274F" w:rsidRPr="002337C5">
              <w:rPr>
                <w:sz w:val="28"/>
                <w:szCs w:val="28"/>
              </w:rPr>
              <w:t xml:space="preserve"> phục vụ</w:t>
            </w:r>
            <w:r w:rsidRPr="002337C5">
              <w:rPr>
                <w:sz w:val="28"/>
                <w:szCs w:val="28"/>
              </w:rPr>
              <w:t xml:space="preserve"> ăn</w:t>
            </w:r>
            <w:r w:rsidR="0006274F" w:rsidRPr="002337C5">
              <w:rPr>
                <w:sz w:val="28"/>
                <w:szCs w:val="28"/>
              </w:rPr>
              <w:t xml:space="preserve"> bán trú </w:t>
            </w:r>
            <w:r w:rsidR="00134F6E" w:rsidRPr="002337C5">
              <w:rPr>
                <w:sz w:val="28"/>
                <w:szCs w:val="28"/>
              </w:rPr>
              <w:t>(bao gồm</w:t>
            </w:r>
            <w:r w:rsidR="00543B5B" w:rsidRPr="002337C5">
              <w:rPr>
                <w:sz w:val="28"/>
                <w:szCs w:val="28"/>
              </w:rPr>
              <w:t xml:space="preserve"> tiền ăn,</w:t>
            </w:r>
            <w:r w:rsidR="00134F6E" w:rsidRPr="002337C5">
              <w:rPr>
                <w:sz w:val="28"/>
                <w:szCs w:val="28"/>
              </w:rPr>
              <w:t xml:space="preserve"> chất </w:t>
            </w:r>
            <w:r w:rsidR="0090742A" w:rsidRPr="002337C5">
              <w:rPr>
                <w:sz w:val="28"/>
                <w:szCs w:val="28"/>
              </w:rPr>
              <w:t>đốt</w:t>
            </w:r>
            <w:r w:rsidR="00134F6E" w:rsidRPr="002337C5">
              <w:rPr>
                <w:sz w:val="28"/>
                <w:szCs w:val="28"/>
              </w:rPr>
              <w:t>)</w:t>
            </w:r>
          </w:p>
        </w:tc>
        <w:tc>
          <w:tcPr>
            <w:tcW w:w="1958" w:type="dxa"/>
            <w:vAlign w:val="center"/>
          </w:tcPr>
          <w:p w14:paraId="759FFAB3" w14:textId="77777777" w:rsidR="00E67F80" w:rsidRPr="002337C5" w:rsidRDefault="00E67F80" w:rsidP="006A1DE7">
            <w:pPr>
              <w:spacing w:before="60" w:after="60"/>
              <w:jc w:val="center"/>
              <w:rPr>
                <w:sz w:val="28"/>
                <w:szCs w:val="28"/>
              </w:rPr>
            </w:pPr>
          </w:p>
        </w:tc>
        <w:tc>
          <w:tcPr>
            <w:tcW w:w="1301" w:type="dxa"/>
            <w:vAlign w:val="center"/>
          </w:tcPr>
          <w:p w14:paraId="1561AD06" w14:textId="77777777" w:rsidR="00E67F80" w:rsidRPr="002337C5" w:rsidRDefault="00E67F80" w:rsidP="006A1DE7">
            <w:pPr>
              <w:spacing w:before="60" w:after="60"/>
              <w:jc w:val="center"/>
              <w:rPr>
                <w:sz w:val="28"/>
                <w:szCs w:val="28"/>
              </w:rPr>
            </w:pPr>
          </w:p>
        </w:tc>
        <w:tc>
          <w:tcPr>
            <w:tcW w:w="2127" w:type="dxa"/>
            <w:vAlign w:val="center"/>
          </w:tcPr>
          <w:p w14:paraId="5F378CBB" w14:textId="77777777" w:rsidR="00E67F80" w:rsidRPr="002337C5" w:rsidRDefault="00E67F80" w:rsidP="006A1DE7">
            <w:pPr>
              <w:spacing w:before="60" w:after="60"/>
              <w:jc w:val="both"/>
              <w:rPr>
                <w:sz w:val="28"/>
                <w:szCs w:val="28"/>
              </w:rPr>
            </w:pPr>
          </w:p>
        </w:tc>
      </w:tr>
      <w:tr w:rsidR="007818EE" w:rsidRPr="002337C5" w14:paraId="11CE55CD" w14:textId="77777777" w:rsidTr="0017208B">
        <w:tc>
          <w:tcPr>
            <w:tcW w:w="746" w:type="dxa"/>
            <w:vAlign w:val="center"/>
          </w:tcPr>
          <w:p w14:paraId="43138CBB" w14:textId="77777777" w:rsidR="008B7AD8" w:rsidRPr="002337C5" w:rsidRDefault="008B7AD8" w:rsidP="006A1DE7">
            <w:pPr>
              <w:spacing w:before="60" w:after="60"/>
              <w:jc w:val="center"/>
              <w:rPr>
                <w:sz w:val="28"/>
                <w:szCs w:val="28"/>
              </w:rPr>
            </w:pPr>
          </w:p>
        </w:tc>
        <w:tc>
          <w:tcPr>
            <w:tcW w:w="3082" w:type="dxa"/>
            <w:vAlign w:val="center"/>
          </w:tcPr>
          <w:p w14:paraId="600ABF84" w14:textId="77777777" w:rsidR="008B7AD8" w:rsidRPr="002337C5" w:rsidRDefault="008B7AD8" w:rsidP="006A1DE7">
            <w:pPr>
              <w:spacing w:before="60" w:after="60"/>
              <w:jc w:val="both"/>
              <w:rPr>
                <w:sz w:val="28"/>
                <w:szCs w:val="28"/>
              </w:rPr>
            </w:pPr>
            <w:r w:rsidRPr="002337C5">
              <w:rPr>
                <w:sz w:val="28"/>
                <w:szCs w:val="28"/>
              </w:rPr>
              <w:t>- Trẻ em nhà trẻ</w:t>
            </w:r>
          </w:p>
        </w:tc>
        <w:tc>
          <w:tcPr>
            <w:tcW w:w="1958" w:type="dxa"/>
            <w:vAlign w:val="center"/>
          </w:tcPr>
          <w:p w14:paraId="17622623" w14:textId="77777777" w:rsidR="008B7AD8" w:rsidRPr="002337C5" w:rsidRDefault="008B7AD8" w:rsidP="006A1DE7">
            <w:pPr>
              <w:spacing w:before="60" w:after="60"/>
              <w:jc w:val="center"/>
              <w:rPr>
                <w:sz w:val="28"/>
                <w:szCs w:val="28"/>
              </w:rPr>
            </w:pPr>
            <w:r w:rsidRPr="002337C5">
              <w:rPr>
                <w:sz w:val="28"/>
                <w:szCs w:val="28"/>
              </w:rPr>
              <w:t>Trẻ em/ngày</w:t>
            </w:r>
          </w:p>
        </w:tc>
        <w:tc>
          <w:tcPr>
            <w:tcW w:w="1301" w:type="dxa"/>
            <w:vAlign w:val="center"/>
          </w:tcPr>
          <w:p w14:paraId="2B5DD7DF" w14:textId="77777777" w:rsidR="008B7AD8" w:rsidRPr="002337C5" w:rsidRDefault="008B7AD8" w:rsidP="006A1DE7">
            <w:pPr>
              <w:spacing w:before="60" w:after="60"/>
              <w:jc w:val="center"/>
              <w:rPr>
                <w:sz w:val="28"/>
                <w:szCs w:val="28"/>
              </w:rPr>
            </w:pPr>
            <w:r w:rsidRPr="002337C5">
              <w:rPr>
                <w:sz w:val="28"/>
                <w:szCs w:val="28"/>
              </w:rPr>
              <w:t>40.000</w:t>
            </w:r>
          </w:p>
        </w:tc>
        <w:tc>
          <w:tcPr>
            <w:tcW w:w="2127" w:type="dxa"/>
            <w:vAlign w:val="center"/>
          </w:tcPr>
          <w:p w14:paraId="4A2F409B" w14:textId="77777777" w:rsidR="008B7AD8" w:rsidRPr="002337C5" w:rsidRDefault="008B7AD8" w:rsidP="006A1DE7">
            <w:pPr>
              <w:spacing w:before="60" w:after="60"/>
              <w:jc w:val="both"/>
              <w:rPr>
                <w:sz w:val="28"/>
                <w:szCs w:val="28"/>
              </w:rPr>
            </w:pPr>
            <w:r w:rsidRPr="002337C5">
              <w:rPr>
                <w:sz w:val="28"/>
                <w:szCs w:val="28"/>
              </w:rPr>
              <w:t>Trẻ em</w:t>
            </w:r>
          </w:p>
        </w:tc>
      </w:tr>
      <w:tr w:rsidR="007818EE" w:rsidRPr="002337C5" w14:paraId="20DEA35B" w14:textId="77777777" w:rsidTr="0017208B">
        <w:tc>
          <w:tcPr>
            <w:tcW w:w="746" w:type="dxa"/>
            <w:vAlign w:val="center"/>
          </w:tcPr>
          <w:p w14:paraId="33BE44A2" w14:textId="77777777" w:rsidR="008B7AD8" w:rsidRPr="002337C5" w:rsidRDefault="008B7AD8" w:rsidP="006A1DE7">
            <w:pPr>
              <w:spacing w:before="60" w:after="60"/>
              <w:jc w:val="center"/>
              <w:rPr>
                <w:sz w:val="28"/>
                <w:szCs w:val="28"/>
              </w:rPr>
            </w:pPr>
          </w:p>
        </w:tc>
        <w:tc>
          <w:tcPr>
            <w:tcW w:w="3082" w:type="dxa"/>
            <w:vAlign w:val="center"/>
          </w:tcPr>
          <w:p w14:paraId="255BC64E" w14:textId="77777777" w:rsidR="008B7AD8" w:rsidRPr="002337C5" w:rsidRDefault="008B7AD8" w:rsidP="006A1DE7">
            <w:pPr>
              <w:spacing w:before="60" w:after="60"/>
              <w:jc w:val="both"/>
              <w:rPr>
                <w:sz w:val="28"/>
                <w:szCs w:val="28"/>
              </w:rPr>
            </w:pPr>
            <w:r w:rsidRPr="002337C5">
              <w:rPr>
                <w:sz w:val="28"/>
                <w:szCs w:val="28"/>
              </w:rPr>
              <w:t>- Trẻ em mẫu giáo</w:t>
            </w:r>
          </w:p>
        </w:tc>
        <w:tc>
          <w:tcPr>
            <w:tcW w:w="1958" w:type="dxa"/>
            <w:vAlign w:val="center"/>
          </w:tcPr>
          <w:p w14:paraId="4CD374CD" w14:textId="77777777" w:rsidR="008B7AD8" w:rsidRPr="002337C5" w:rsidRDefault="008B7AD8" w:rsidP="006A1DE7">
            <w:pPr>
              <w:spacing w:before="60" w:after="60"/>
              <w:jc w:val="center"/>
              <w:rPr>
                <w:sz w:val="28"/>
                <w:szCs w:val="28"/>
              </w:rPr>
            </w:pPr>
            <w:r w:rsidRPr="002337C5">
              <w:rPr>
                <w:sz w:val="28"/>
                <w:szCs w:val="28"/>
              </w:rPr>
              <w:t>Trẻ em/ngày</w:t>
            </w:r>
          </w:p>
        </w:tc>
        <w:tc>
          <w:tcPr>
            <w:tcW w:w="1301" w:type="dxa"/>
            <w:vAlign w:val="center"/>
          </w:tcPr>
          <w:p w14:paraId="6734CDD6" w14:textId="77777777" w:rsidR="008B7AD8" w:rsidRPr="002337C5" w:rsidRDefault="008B7AD8" w:rsidP="006A1DE7">
            <w:pPr>
              <w:spacing w:before="60" w:after="60"/>
              <w:jc w:val="center"/>
              <w:rPr>
                <w:sz w:val="28"/>
                <w:szCs w:val="28"/>
              </w:rPr>
            </w:pPr>
            <w:r w:rsidRPr="002337C5">
              <w:rPr>
                <w:sz w:val="28"/>
                <w:szCs w:val="28"/>
              </w:rPr>
              <w:t>35.000</w:t>
            </w:r>
          </w:p>
        </w:tc>
        <w:tc>
          <w:tcPr>
            <w:tcW w:w="2127" w:type="dxa"/>
            <w:vAlign w:val="center"/>
          </w:tcPr>
          <w:p w14:paraId="6FC98420" w14:textId="77777777" w:rsidR="008B7AD8" w:rsidRPr="002337C5" w:rsidRDefault="008B7AD8" w:rsidP="006A1DE7">
            <w:pPr>
              <w:spacing w:before="60" w:after="60"/>
              <w:jc w:val="both"/>
              <w:rPr>
                <w:sz w:val="28"/>
                <w:szCs w:val="28"/>
              </w:rPr>
            </w:pPr>
            <w:r w:rsidRPr="002337C5">
              <w:rPr>
                <w:sz w:val="28"/>
                <w:szCs w:val="28"/>
              </w:rPr>
              <w:t>Trẻ em</w:t>
            </w:r>
          </w:p>
        </w:tc>
      </w:tr>
      <w:tr w:rsidR="007818EE" w:rsidRPr="002337C5" w14:paraId="0C2D0C2A" w14:textId="77777777" w:rsidTr="0017208B">
        <w:tc>
          <w:tcPr>
            <w:tcW w:w="746" w:type="dxa"/>
            <w:vAlign w:val="center"/>
          </w:tcPr>
          <w:p w14:paraId="182DAAE9" w14:textId="77777777" w:rsidR="008B7AD8" w:rsidRPr="002337C5" w:rsidRDefault="008B7AD8" w:rsidP="006A1DE7">
            <w:pPr>
              <w:spacing w:before="60" w:after="60"/>
              <w:jc w:val="center"/>
              <w:rPr>
                <w:sz w:val="28"/>
                <w:szCs w:val="28"/>
              </w:rPr>
            </w:pPr>
          </w:p>
        </w:tc>
        <w:tc>
          <w:tcPr>
            <w:tcW w:w="3082" w:type="dxa"/>
            <w:vAlign w:val="center"/>
          </w:tcPr>
          <w:p w14:paraId="2B025FBF" w14:textId="77777777" w:rsidR="008B7AD8" w:rsidRPr="002337C5" w:rsidRDefault="008B7AD8" w:rsidP="006A1DE7">
            <w:pPr>
              <w:spacing w:before="60" w:after="60"/>
              <w:jc w:val="both"/>
              <w:rPr>
                <w:spacing w:val="-2"/>
                <w:sz w:val="28"/>
                <w:szCs w:val="28"/>
              </w:rPr>
            </w:pPr>
            <w:r w:rsidRPr="002337C5">
              <w:rPr>
                <w:spacing w:val="-2"/>
                <w:sz w:val="28"/>
                <w:szCs w:val="28"/>
              </w:rPr>
              <w:t>- Học sinh trung học phổ thông chuyên và dân tộc nội trú</w:t>
            </w:r>
          </w:p>
        </w:tc>
        <w:tc>
          <w:tcPr>
            <w:tcW w:w="1958" w:type="dxa"/>
            <w:vAlign w:val="center"/>
          </w:tcPr>
          <w:p w14:paraId="151FF795" w14:textId="77777777" w:rsidR="008B7AD8" w:rsidRPr="002337C5" w:rsidRDefault="008B7AD8" w:rsidP="006A1DE7">
            <w:pPr>
              <w:spacing w:before="60" w:after="60"/>
              <w:jc w:val="center"/>
              <w:rPr>
                <w:sz w:val="28"/>
                <w:szCs w:val="28"/>
              </w:rPr>
            </w:pPr>
            <w:r w:rsidRPr="002337C5">
              <w:rPr>
                <w:sz w:val="28"/>
                <w:szCs w:val="28"/>
              </w:rPr>
              <w:t>Học sinh/ngày</w:t>
            </w:r>
          </w:p>
        </w:tc>
        <w:tc>
          <w:tcPr>
            <w:tcW w:w="1301" w:type="dxa"/>
            <w:vAlign w:val="center"/>
          </w:tcPr>
          <w:p w14:paraId="0669D6C4" w14:textId="77777777" w:rsidR="008B7AD8" w:rsidRPr="002337C5" w:rsidRDefault="008B7AD8" w:rsidP="006A1DE7">
            <w:pPr>
              <w:spacing w:before="60" w:after="60"/>
              <w:jc w:val="center"/>
              <w:rPr>
                <w:sz w:val="28"/>
                <w:szCs w:val="28"/>
              </w:rPr>
            </w:pPr>
            <w:r w:rsidRPr="002337C5">
              <w:rPr>
                <w:sz w:val="28"/>
                <w:szCs w:val="28"/>
              </w:rPr>
              <w:t>70.000</w:t>
            </w:r>
          </w:p>
        </w:tc>
        <w:tc>
          <w:tcPr>
            <w:tcW w:w="2127" w:type="dxa"/>
            <w:vAlign w:val="center"/>
          </w:tcPr>
          <w:p w14:paraId="2560C332" w14:textId="77777777" w:rsidR="008B7AD8" w:rsidRPr="002337C5" w:rsidRDefault="008B7AD8" w:rsidP="006A1DE7">
            <w:pPr>
              <w:spacing w:before="60" w:after="60"/>
              <w:jc w:val="both"/>
              <w:rPr>
                <w:sz w:val="28"/>
                <w:szCs w:val="28"/>
              </w:rPr>
            </w:pPr>
            <w:r w:rsidRPr="002337C5">
              <w:rPr>
                <w:sz w:val="28"/>
                <w:szCs w:val="28"/>
              </w:rPr>
              <w:t>Học sinh</w:t>
            </w:r>
          </w:p>
        </w:tc>
      </w:tr>
      <w:tr w:rsidR="007818EE" w:rsidRPr="002337C5" w14:paraId="39416785" w14:textId="77777777" w:rsidTr="0017208B">
        <w:tc>
          <w:tcPr>
            <w:tcW w:w="746" w:type="dxa"/>
            <w:vAlign w:val="center"/>
          </w:tcPr>
          <w:p w14:paraId="3738672C" w14:textId="77777777" w:rsidR="008B7AD8" w:rsidRPr="002337C5" w:rsidRDefault="008B7AD8" w:rsidP="006A1DE7">
            <w:pPr>
              <w:spacing w:before="60" w:after="60"/>
              <w:jc w:val="center"/>
              <w:rPr>
                <w:sz w:val="28"/>
                <w:szCs w:val="28"/>
              </w:rPr>
            </w:pPr>
          </w:p>
        </w:tc>
        <w:tc>
          <w:tcPr>
            <w:tcW w:w="3082" w:type="dxa"/>
            <w:vAlign w:val="center"/>
          </w:tcPr>
          <w:p w14:paraId="09DADA81" w14:textId="77777777" w:rsidR="008B7AD8" w:rsidRPr="002337C5" w:rsidRDefault="008B7AD8" w:rsidP="006A1DE7">
            <w:pPr>
              <w:spacing w:before="60" w:after="60"/>
              <w:jc w:val="both"/>
              <w:rPr>
                <w:sz w:val="28"/>
                <w:szCs w:val="28"/>
              </w:rPr>
            </w:pPr>
            <w:r w:rsidRPr="002337C5">
              <w:rPr>
                <w:sz w:val="28"/>
                <w:szCs w:val="28"/>
              </w:rPr>
              <w:t>- Học sinh tiểu học, trung học cơ sở, trung học phổ thông; trung tâm giáo dục nghề nghiệp, giáo dục thường xuyên và trường Phổ thông có nhiều cấp học</w:t>
            </w:r>
          </w:p>
        </w:tc>
        <w:tc>
          <w:tcPr>
            <w:tcW w:w="1958" w:type="dxa"/>
            <w:vAlign w:val="center"/>
          </w:tcPr>
          <w:p w14:paraId="2BFD4056" w14:textId="77777777" w:rsidR="008B7AD8" w:rsidRPr="002337C5" w:rsidRDefault="008B7AD8" w:rsidP="006A1DE7">
            <w:pPr>
              <w:spacing w:before="60" w:after="60"/>
              <w:jc w:val="center"/>
              <w:rPr>
                <w:sz w:val="28"/>
                <w:szCs w:val="28"/>
              </w:rPr>
            </w:pPr>
            <w:r w:rsidRPr="002337C5">
              <w:rPr>
                <w:sz w:val="28"/>
                <w:szCs w:val="28"/>
              </w:rPr>
              <w:t>Học sinh/ngày</w:t>
            </w:r>
          </w:p>
        </w:tc>
        <w:tc>
          <w:tcPr>
            <w:tcW w:w="1301" w:type="dxa"/>
            <w:vAlign w:val="center"/>
          </w:tcPr>
          <w:p w14:paraId="2D99E2EF" w14:textId="77777777" w:rsidR="008B7AD8" w:rsidRPr="002337C5" w:rsidRDefault="008B7AD8" w:rsidP="006A1DE7">
            <w:pPr>
              <w:spacing w:before="60" w:after="60"/>
              <w:jc w:val="center"/>
              <w:rPr>
                <w:sz w:val="28"/>
                <w:szCs w:val="28"/>
              </w:rPr>
            </w:pPr>
            <w:r w:rsidRPr="002337C5">
              <w:rPr>
                <w:sz w:val="28"/>
                <w:szCs w:val="28"/>
              </w:rPr>
              <w:t>30.000</w:t>
            </w:r>
          </w:p>
        </w:tc>
        <w:tc>
          <w:tcPr>
            <w:tcW w:w="2127" w:type="dxa"/>
            <w:vAlign w:val="center"/>
          </w:tcPr>
          <w:p w14:paraId="03A3AD71" w14:textId="77777777" w:rsidR="008B7AD8" w:rsidRPr="002337C5" w:rsidRDefault="008B7AD8" w:rsidP="006A1DE7">
            <w:pPr>
              <w:spacing w:before="60" w:after="60"/>
              <w:jc w:val="both"/>
              <w:rPr>
                <w:sz w:val="28"/>
                <w:szCs w:val="28"/>
              </w:rPr>
            </w:pPr>
            <w:r w:rsidRPr="002337C5">
              <w:rPr>
                <w:sz w:val="28"/>
                <w:szCs w:val="28"/>
              </w:rPr>
              <w:t>Học sinh và học viên</w:t>
            </w:r>
          </w:p>
        </w:tc>
      </w:tr>
      <w:tr w:rsidR="007818EE" w:rsidRPr="002337C5" w14:paraId="485AC914" w14:textId="77777777" w:rsidTr="0017208B">
        <w:tc>
          <w:tcPr>
            <w:tcW w:w="746" w:type="dxa"/>
            <w:vAlign w:val="center"/>
          </w:tcPr>
          <w:p w14:paraId="1D2D3E3F" w14:textId="77777777" w:rsidR="00134F6E" w:rsidRPr="002337C5" w:rsidRDefault="005E56A9" w:rsidP="006A1DE7">
            <w:pPr>
              <w:spacing w:before="60" w:after="60"/>
              <w:jc w:val="center"/>
              <w:rPr>
                <w:sz w:val="28"/>
                <w:szCs w:val="28"/>
              </w:rPr>
            </w:pPr>
            <w:r w:rsidRPr="002337C5">
              <w:rPr>
                <w:sz w:val="28"/>
                <w:szCs w:val="28"/>
              </w:rPr>
              <w:t>b)</w:t>
            </w:r>
          </w:p>
        </w:tc>
        <w:tc>
          <w:tcPr>
            <w:tcW w:w="3082" w:type="dxa"/>
            <w:vAlign w:val="center"/>
          </w:tcPr>
          <w:p w14:paraId="6BB9C40F" w14:textId="77777777" w:rsidR="00134F6E" w:rsidRPr="002337C5" w:rsidRDefault="0006274F" w:rsidP="006A1DE7">
            <w:pPr>
              <w:spacing w:before="60" w:after="60"/>
              <w:jc w:val="both"/>
              <w:rPr>
                <w:sz w:val="28"/>
                <w:szCs w:val="28"/>
              </w:rPr>
            </w:pPr>
            <w:r w:rsidRPr="002337C5">
              <w:rPr>
                <w:spacing w:val="-4"/>
                <w:sz w:val="28"/>
                <w:szCs w:val="28"/>
              </w:rPr>
              <w:t>Dịch vụ q</w:t>
            </w:r>
            <w:r w:rsidR="00896340" w:rsidRPr="002337C5">
              <w:rPr>
                <w:spacing w:val="-4"/>
                <w:sz w:val="28"/>
                <w:szCs w:val="28"/>
              </w:rPr>
              <w:t>uản lý học sinh bán trú</w:t>
            </w:r>
          </w:p>
        </w:tc>
        <w:tc>
          <w:tcPr>
            <w:tcW w:w="1958" w:type="dxa"/>
            <w:vAlign w:val="center"/>
          </w:tcPr>
          <w:p w14:paraId="50A37719" w14:textId="77777777" w:rsidR="00134F6E" w:rsidRPr="002337C5" w:rsidRDefault="00134F6E" w:rsidP="006A1DE7">
            <w:pPr>
              <w:spacing w:before="60" w:after="60"/>
              <w:jc w:val="center"/>
              <w:rPr>
                <w:sz w:val="28"/>
                <w:szCs w:val="28"/>
              </w:rPr>
            </w:pPr>
            <w:r w:rsidRPr="002337C5">
              <w:rPr>
                <w:sz w:val="28"/>
                <w:szCs w:val="28"/>
              </w:rPr>
              <w:t>Học sinh/ngày</w:t>
            </w:r>
          </w:p>
        </w:tc>
        <w:tc>
          <w:tcPr>
            <w:tcW w:w="1301" w:type="dxa"/>
            <w:vAlign w:val="center"/>
          </w:tcPr>
          <w:p w14:paraId="2A1CD978" w14:textId="77777777" w:rsidR="00134F6E" w:rsidRPr="002337C5" w:rsidRDefault="00134F6E" w:rsidP="006A1DE7">
            <w:pPr>
              <w:spacing w:before="60" w:after="60"/>
              <w:jc w:val="center"/>
              <w:rPr>
                <w:sz w:val="28"/>
                <w:szCs w:val="28"/>
              </w:rPr>
            </w:pPr>
            <w:r w:rsidRPr="002337C5">
              <w:rPr>
                <w:sz w:val="28"/>
                <w:szCs w:val="28"/>
              </w:rPr>
              <w:t>6.000</w:t>
            </w:r>
          </w:p>
        </w:tc>
        <w:tc>
          <w:tcPr>
            <w:tcW w:w="2127" w:type="dxa"/>
            <w:vAlign w:val="center"/>
          </w:tcPr>
          <w:p w14:paraId="2FCF8CD6" w14:textId="77777777" w:rsidR="00134F6E" w:rsidRPr="002337C5" w:rsidRDefault="00134F6E" w:rsidP="006A1DE7">
            <w:pPr>
              <w:spacing w:before="60" w:after="60"/>
              <w:jc w:val="both"/>
              <w:rPr>
                <w:sz w:val="28"/>
                <w:szCs w:val="28"/>
              </w:rPr>
            </w:pPr>
            <w:r w:rsidRPr="002337C5">
              <w:rPr>
                <w:sz w:val="28"/>
                <w:szCs w:val="28"/>
              </w:rPr>
              <w:t>Trẻ em, học sinh tiểu học</w:t>
            </w:r>
          </w:p>
        </w:tc>
      </w:tr>
      <w:tr w:rsidR="007818EE" w:rsidRPr="002337C5" w14:paraId="08E1990A" w14:textId="77777777" w:rsidTr="0017208B">
        <w:tc>
          <w:tcPr>
            <w:tcW w:w="746" w:type="dxa"/>
            <w:vAlign w:val="center"/>
          </w:tcPr>
          <w:p w14:paraId="5DE0EE36" w14:textId="77777777" w:rsidR="00134F6E" w:rsidRPr="002337C5" w:rsidRDefault="005E56A9" w:rsidP="006A1DE7">
            <w:pPr>
              <w:spacing w:before="60" w:after="60"/>
              <w:jc w:val="center"/>
              <w:rPr>
                <w:sz w:val="28"/>
                <w:szCs w:val="28"/>
              </w:rPr>
            </w:pPr>
            <w:r w:rsidRPr="002337C5">
              <w:rPr>
                <w:sz w:val="28"/>
                <w:szCs w:val="28"/>
              </w:rPr>
              <w:t>c</w:t>
            </w:r>
            <w:r w:rsidR="00134F6E" w:rsidRPr="002337C5">
              <w:rPr>
                <w:sz w:val="28"/>
                <w:szCs w:val="28"/>
              </w:rPr>
              <w:t>)</w:t>
            </w:r>
          </w:p>
        </w:tc>
        <w:tc>
          <w:tcPr>
            <w:tcW w:w="3082" w:type="dxa"/>
            <w:vAlign w:val="center"/>
          </w:tcPr>
          <w:p w14:paraId="191F87AE" w14:textId="77777777" w:rsidR="00134F6E" w:rsidRPr="002337C5" w:rsidRDefault="0006274F" w:rsidP="006A1DE7">
            <w:pPr>
              <w:spacing w:before="60" w:after="60"/>
              <w:jc w:val="both"/>
              <w:rPr>
                <w:sz w:val="28"/>
                <w:szCs w:val="28"/>
              </w:rPr>
            </w:pPr>
            <w:r w:rsidRPr="002337C5">
              <w:rPr>
                <w:sz w:val="28"/>
                <w:szCs w:val="28"/>
              </w:rPr>
              <w:t>Dịch vụ nấu ăn</w:t>
            </w:r>
          </w:p>
        </w:tc>
        <w:tc>
          <w:tcPr>
            <w:tcW w:w="1958" w:type="dxa"/>
            <w:vAlign w:val="center"/>
          </w:tcPr>
          <w:p w14:paraId="69A4CD90" w14:textId="77777777" w:rsidR="00134F6E" w:rsidRPr="002337C5" w:rsidRDefault="00134F6E" w:rsidP="006A1DE7">
            <w:pPr>
              <w:spacing w:before="60" w:after="60"/>
              <w:jc w:val="center"/>
              <w:rPr>
                <w:sz w:val="28"/>
                <w:szCs w:val="28"/>
              </w:rPr>
            </w:pPr>
            <w:r w:rsidRPr="002337C5">
              <w:rPr>
                <w:sz w:val="28"/>
                <w:szCs w:val="28"/>
              </w:rPr>
              <w:t>Học sinh/tháng</w:t>
            </w:r>
          </w:p>
        </w:tc>
        <w:tc>
          <w:tcPr>
            <w:tcW w:w="1301" w:type="dxa"/>
            <w:vAlign w:val="center"/>
          </w:tcPr>
          <w:p w14:paraId="726F05B8" w14:textId="77777777" w:rsidR="00134F6E" w:rsidRPr="002337C5" w:rsidRDefault="00134F6E" w:rsidP="006A1DE7">
            <w:pPr>
              <w:spacing w:before="60" w:after="60"/>
              <w:jc w:val="center"/>
              <w:rPr>
                <w:sz w:val="28"/>
                <w:szCs w:val="28"/>
              </w:rPr>
            </w:pPr>
            <w:r w:rsidRPr="002337C5">
              <w:rPr>
                <w:sz w:val="28"/>
                <w:szCs w:val="28"/>
              </w:rPr>
              <w:t>1</w:t>
            </w:r>
            <w:r w:rsidR="00A33F93" w:rsidRPr="002337C5">
              <w:rPr>
                <w:sz w:val="28"/>
                <w:szCs w:val="28"/>
              </w:rPr>
              <w:t>2</w:t>
            </w:r>
            <w:r w:rsidRPr="002337C5">
              <w:rPr>
                <w:sz w:val="28"/>
                <w:szCs w:val="28"/>
              </w:rPr>
              <w:t>0.000</w:t>
            </w:r>
          </w:p>
        </w:tc>
        <w:tc>
          <w:tcPr>
            <w:tcW w:w="2127" w:type="dxa"/>
            <w:vAlign w:val="center"/>
          </w:tcPr>
          <w:p w14:paraId="283B6014" w14:textId="77777777" w:rsidR="00134F6E" w:rsidRPr="002337C5" w:rsidRDefault="00134F6E" w:rsidP="006A1DE7">
            <w:pPr>
              <w:spacing w:before="60" w:after="60"/>
              <w:jc w:val="both"/>
              <w:rPr>
                <w:sz w:val="28"/>
                <w:szCs w:val="28"/>
              </w:rPr>
            </w:pPr>
            <w:r w:rsidRPr="002337C5">
              <w:rPr>
                <w:sz w:val="28"/>
                <w:szCs w:val="28"/>
              </w:rPr>
              <w:t>Trẻ em, học sinh và học viên</w:t>
            </w:r>
          </w:p>
        </w:tc>
      </w:tr>
      <w:tr w:rsidR="007818EE" w:rsidRPr="002337C5" w14:paraId="5899C9C6" w14:textId="77777777" w:rsidTr="0017208B">
        <w:tc>
          <w:tcPr>
            <w:tcW w:w="746" w:type="dxa"/>
            <w:vAlign w:val="center"/>
          </w:tcPr>
          <w:p w14:paraId="51B8C9D5" w14:textId="77777777" w:rsidR="00347169" w:rsidRPr="002337C5" w:rsidRDefault="00347169" w:rsidP="006A1DE7">
            <w:pPr>
              <w:spacing w:before="60" w:after="60"/>
              <w:jc w:val="center"/>
              <w:rPr>
                <w:sz w:val="28"/>
                <w:szCs w:val="28"/>
              </w:rPr>
            </w:pPr>
            <w:r w:rsidRPr="002337C5">
              <w:rPr>
                <w:sz w:val="28"/>
                <w:szCs w:val="28"/>
              </w:rPr>
              <w:t>d)</w:t>
            </w:r>
          </w:p>
        </w:tc>
        <w:tc>
          <w:tcPr>
            <w:tcW w:w="3082" w:type="dxa"/>
            <w:vAlign w:val="center"/>
          </w:tcPr>
          <w:p w14:paraId="3923C8DF" w14:textId="77777777" w:rsidR="00347169" w:rsidRPr="002337C5" w:rsidRDefault="00C454D8" w:rsidP="006A1DE7">
            <w:pPr>
              <w:spacing w:before="60" w:after="60"/>
              <w:jc w:val="both"/>
              <w:rPr>
                <w:sz w:val="28"/>
                <w:szCs w:val="28"/>
              </w:rPr>
            </w:pPr>
            <w:r w:rsidRPr="002337C5">
              <w:rPr>
                <w:sz w:val="28"/>
                <w:szCs w:val="28"/>
              </w:rPr>
              <w:t>Dịch vụ cung cấp thiết bị, đồ dùng phục vụ bán trú</w:t>
            </w:r>
            <w:r w:rsidR="000F0131" w:rsidRPr="002337C5">
              <w:rPr>
                <w:sz w:val="28"/>
                <w:szCs w:val="28"/>
              </w:rPr>
              <w:t xml:space="preserve"> (không bao</w:t>
            </w:r>
            <w:r w:rsidR="00750016" w:rsidRPr="002337C5">
              <w:rPr>
                <w:sz w:val="28"/>
                <w:szCs w:val="28"/>
              </w:rPr>
              <w:t xml:space="preserve"> gồm</w:t>
            </w:r>
            <w:r w:rsidR="000F0131" w:rsidRPr="002337C5">
              <w:rPr>
                <w:sz w:val="28"/>
                <w:szCs w:val="28"/>
              </w:rPr>
              <w:t xml:space="preserve"> học sinh Trường THPT Dân tộc Nội trú)</w:t>
            </w:r>
          </w:p>
        </w:tc>
        <w:tc>
          <w:tcPr>
            <w:tcW w:w="1958" w:type="dxa"/>
            <w:vAlign w:val="center"/>
          </w:tcPr>
          <w:p w14:paraId="2CDDDA58" w14:textId="77777777" w:rsidR="00347169" w:rsidRPr="002337C5" w:rsidRDefault="00347169" w:rsidP="006A1DE7">
            <w:pPr>
              <w:spacing w:before="60" w:after="60"/>
              <w:jc w:val="center"/>
              <w:rPr>
                <w:sz w:val="28"/>
                <w:szCs w:val="28"/>
              </w:rPr>
            </w:pPr>
          </w:p>
        </w:tc>
        <w:tc>
          <w:tcPr>
            <w:tcW w:w="1301" w:type="dxa"/>
            <w:vAlign w:val="center"/>
          </w:tcPr>
          <w:p w14:paraId="560E38CF" w14:textId="77777777" w:rsidR="00347169" w:rsidRPr="002337C5" w:rsidRDefault="00347169" w:rsidP="006A1DE7">
            <w:pPr>
              <w:spacing w:before="60" w:after="60"/>
              <w:jc w:val="center"/>
              <w:rPr>
                <w:sz w:val="28"/>
                <w:szCs w:val="28"/>
              </w:rPr>
            </w:pPr>
          </w:p>
        </w:tc>
        <w:tc>
          <w:tcPr>
            <w:tcW w:w="2127" w:type="dxa"/>
            <w:vAlign w:val="center"/>
          </w:tcPr>
          <w:p w14:paraId="7AA64B0A" w14:textId="77777777" w:rsidR="00347169" w:rsidRPr="002337C5" w:rsidRDefault="00347169" w:rsidP="006A1DE7">
            <w:pPr>
              <w:spacing w:before="60" w:after="60"/>
              <w:jc w:val="both"/>
              <w:rPr>
                <w:sz w:val="28"/>
                <w:szCs w:val="28"/>
              </w:rPr>
            </w:pPr>
          </w:p>
        </w:tc>
      </w:tr>
      <w:tr w:rsidR="007818EE" w:rsidRPr="002337C5" w14:paraId="654E64AD" w14:textId="77777777" w:rsidTr="0017208B">
        <w:tc>
          <w:tcPr>
            <w:tcW w:w="746" w:type="dxa"/>
            <w:vAlign w:val="center"/>
          </w:tcPr>
          <w:p w14:paraId="1EDE969C" w14:textId="77777777" w:rsidR="00347169" w:rsidRPr="002337C5" w:rsidRDefault="00347169" w:rsidP="006A1DE7">
            <w:pPr>
              <w:spacing w:before="60" w:after="60"/>
              <w:jc w:val="center"/>
              <w:rPr>
                <w:sz w:val="28"/>
                <w:szCs w:val="28"/>
              </w:rPr>
            </w:pPr>
          </w:p>
        </w:tc>
        <w:tc>
          <w:tcPr>
            <w:tcW w:w="3082" w:type="dxa"/>
            <w:vAlign w:val="center"/>
          </w:tcPr>
          <w:p w14:paraId="5C44A4CE" w14:textId="77777777" w:rsidR="00347169" w:rsidRPr="002337C5" w:rsidRDefault="00347169" w:rsidP="006A1DE7">
            <w:pPr>
              <w:spacing w:before="60" w:after="60"/>
              <w:jc w:val="both"/>
              <w:rPr>
                <w:sz w:val="28"/>
                <w:szCs w:val="28"/>
              </w:rPr>
            </w:pPr>
            <w:r w:rsidRPr="002337C5">
              <w:rPr>
                <w:sz w:val="28"/>
                <w:szCs w:val="28"/>
              </w:rPr>
              <w:t xml:space="preserve">- </w:t>
            </w:r>
            <w:r w:rsidR="00CC1173" w:rsidRPr="002337C5">
              <w:rPr>
                <w:sz w:val="28"/>
                <w:szCs w:val="28"/>
              </w:rPr>
              <w:t>Thu lần đầu tuyển mới vào trường</w:t>
            </w:r>
          </w:p>
        </w:tc>
        <w:tc>
          <w:tcPr>
            <w:tcW w:w="1958" w:type="dxa"/>
            <w:vAlign w:val="center"/>
          </w:tcPr>
          <w:p w14:paraId="50734D46" w14:textId="77777777" w:rsidR="00347169" w:rsidRPr="002337C5" w:rsidRDefault="00347169" w:rsidP="006A1DE7">
            <w:pPr>
              <w:spacing w:before="60" w:after="60"/>
              <w:jc w:val="center"/>
              <w:rPr>
                <w:sz w:val="28"/>
                <w:szCs w:val="28"/>
              </w:rPr>
            </w:pPr>
            <w:r w:rsidRPr="002337C5">
              <w:rPr>
                <w:sz w:val="28"/>
                <w:szCs w:val="28"/>
              </w:rPr>
              <w:t>Học sinh/lần</w:t>
            </w:r>
          </w:p>
        </w:tc>
        <w:tc>
          <w:tcPr>
            <w:tcW w:w="1301" w:type="dxa"/>
            <w:vAlign w:val="center"/>
          </w:tcPr>
          <w:p w14:paraId="7268597B" w14:textId="77777777" w:rsidR="00347169" w:rsidRPr="002337C5" w:rsidRDefault="00347169" w:rsidP="006A1DE7">
            <w:pPr>
              <w:spacing w:before="60" w:after="60"/>
              <w:jc w:val="center"/>
              <w:rPr>
                <w:sz w:val="28"/>
                <w:szCs w:val="28"/>
              </w:rPr>
            </w:pPr>
            <w:r w:rsidRPr="002337C5">
              <w:rPr>
                <w:sz w:val="28"/>
                <w:szCs w:val="28"/>
              </w:rPr>
              <w:t>300.000</w:t>
            </w:r>
          </w:p>
        </w:tc>
        <w:tc>
          <w:tcPr>
            <w:tcW w:w="2127" w:type="dxa"/>
            <w:vMerge w:val="restart"/>
            <w:vAlign w:val="center"/>
          </w:tcPr>
          <w:p w14:paraId="283DC8D5" w14:textId="77777777" w:rsidR="00347169" w:rsidRPr="002337C5" w:rsidRDefault="00347169" w:rsidP="006A1DE7">
            <w:pPr>
              <w:spacing w:before="60" w:after="60"/>
              <w:jc w:val="both"/>
              <w:rPr>
                <w:sz w:val="28"/>
                <w:szCs w:val="28"/>
              </w:rPr>
            </w:pPr>
            <w:r w:rsidRPr="002337C5">
              <w:rPr>
                <w:sz w:val="28"/>
                <w:szCs w:val="28"/>
              </w:rPr>
              <w:t>Trẻ em, học sinh và học viên</w:t>
            </w:r>
          </w:p>
        </w:tc>
      </w:tr>
      <w:tr w:rsidR="007818EE" w:rsidRPr="002337C5" w14:paraId="5813A11B" w14:textId="77777777" w:rsidTr="0017208B">
        <w:tc>
          <w:tcPr>
            <w:tcW w:w="746" w:type="dxa"/>
            <w:vAlign w:val="center"/>
          </w:tcPr>
          <w:p w14:paraId="0B791DC3" w14:textId="77777777" w:rsidR="00347169" w:rsidRPr="002337C5" w:rsidRDefault="00347169" w:rsidP="006A1DE7">
            <w:pPr>
              <w:spacing w:before="60" w:after="60"/>
              <w:jc w:val="center"/>
              <w:rPr>
                <w:sz w:val="28"/>
                <w:szCs w:val="28"/>
              </w:rPr>
            </w:pPr>
          </w:p>
        </w:tc>
        <w:tc>
          <w:tcPr>
            <w:tcW w:w="3082" w:type="dxa"/>
            <w:vAlign w:val="center"/>
          </w:tcPr>
          <w:p w14:paraId="40777E4F" w14:textId="77777777" w:rsidR="00347169" w:rsidRPr="002337C5" w:rsidRDefault="00347169" w:rsidP="006A1DE7">
            <w:pPr>
              <w:spacing w:before="60" w:after="60"/>
              <w:jc w:val="both"/>
              <w:rPr>
                <w:sz w:val="28"/>
                <w:szCs w:val="28"/>
              </w:rPr>
            </w:pPr>
            <w:r w:rsidRPr="002337C5">
              <w:rPr>
                <w:sz w:val="28"/>
                <w:szCs w:val="28"/>
              </w:rPr>
              <w:t xml:space="preserve">- </w:t>
            </w:r>
            <w:r w:rsidR="00CC1173" w:rsidRPr="002337C5">
              <w:rPr>
                <w:sz w:val="28"/>
                <w:szCs w:val="28"/>
              </w:rPr>
              <w:t xml:space="preserve">Thu bổ sung hằng năm </w:t>
            </w:r>
          </w:p>
        </w:tc>
        <w:tc>
          <w:tcPr>
            <w:tcW w:w="1958" w:type="dxa"/>
            <w:vAlign w:val="center"/>
          </w:tcPr>
          <w:p w14:paraId="43356694" w14:textId="77777777" w:rsidR="00347169" w:rsidRPr="002337C5" w:rsidRDefault="00347169" w:rsidP="006A1DE7">
            <w:pPr>
              <w:spacing w:before="60" w:after="60"/>
              <w:jc w:val="center"/>
              <w:rPr>
                <w:sz w:val="28"/>
                <w:szCs w:val="28"/>
              </w:rPr>
            </w:pPr>
            <w:r w:rsidRPr="002337C5">
              <w:rPr>
                <w:sz w:val="28"/>
                <w:szCs w:val="28"/>
              </w:rPr>
              <w:t>Học sinh/năm</w:t>
            </w:r>
          </w:p>
        </w:tc>
        <w:tc>
          <w:tcPr>
            <w:tcW w:w="1301" w:type="dxa"/>
            <w:vAlign w:val="center"/>
          </w:tcPr>
          <w:p w14:paraId="72AD1959" w14:textId="77777777" w:rsidR="00347169" w:rsidRPr="002337C5" w:rsidRDefault="00A9032C" w:rsidP="006A1DE7">
            <w:pPr>
              <w:spacing w:before="60" w:after="60"/>
              <w:jc w:val="center"/>
              <w:rPr>
                <w:sz w:val="28"/>
                <w:szCs w:val="28"/>
              </w:rPr>
            </w:pPr>
            <w:r w:rsidRPr="002337C5">
              <w:rPr>
                <w:sz w:val="28"/>
                <w:szCs w:val="28"/>
              </w:rPr>
              <w:t>10</w:t>
            </w:r>
            <w:r w:rsidR="00347169" w:rsidRPr="002337C5">
              <w:rPr>
                <w:sz w:val="28"/>
                <w:szCs w:val="28"/>
              </w:rPr>
              <w:t>0.000</w:t>
            </w:r>
          </w:p>
        </w:tc>
        <w:tc>
          <w:tcPr>
            <w:tcW w:w="2127" w:type="dxa"/>
            <w:vMerge/>
            <w:vAlign w:val="center"/>
          </w:tcPr>
          <w:p w14:paraId="75B26683" w14:textId="77777777" w:rsidR="00347169" w:rsidRPr="002337C5" w:rsidRDefault="00347169" w:rsidP="006A1DE7">
            <w:pPr>
              <w:spacing w:before="60" w:after="60"/>
              <w:jc w:val="both"/>
              <w:rPr>
                <w:sz w:val="28"/>
                <w:szCs w:val="28"/>
              </w:rPr>
            </w:pPr>
          </w:p>
        </w:tc>
      </w:tr>
      <w:tr w:rsidR="007818EE" w:rsidRPr="002337C5" w14:paraId="698E47B3" w14:textId="77777777" w:rsidTr="0017208B">
        <w:tc>
          <w:tcPr>
            <w:tcW w:w="746" w:type="dxa"/>
            <w:vAlign w:val="center"/>
          </w:tcPr>
          <w:p w14:paraId="041869D8" w14:textId="77777777" w:rsidR="00134F6E" w:rsidRPr="002337C5" w:rsidRDefault="00134F6E" w:rsidP="006A1DE7">
            <w:pPr>
              <w:spacing w:before="60" w:after="60"/>
              <w:jc w:val="center"/>
              <w:rPr>
                <w:sz w:val="28"/>
                <w:szCs w:val="28"/>
              </w:rPr>
            </w:pPr>
            <w:r w:rsidRPr="002337C5">
              <w:rPr>
                <w:bCs/>
                <w:sz w:val="28"/>
                <w:szCs w:val="28"/>
              </w:rPr>
              <w:t>2</w:t>
            </w:r>
          </w:p>
        </w:tc>
        <w:tc>
          <w:tcPr>
            <w:tcW w:w="3082" w:type="dxa"/>
            <w:vAlign w:val="center"/>
          </w:tcPr>
          <w:p w14:paraId="37A13F90" w14:textId="77777777" w:rsidR="00134F6E" w:rsidRPr="002337C5" w:rsidRDefault="00134F6E" w:rsidP="006A1DE7">
            <w:pPr>
              <w:spacing w:before="60" w:after="60"/>
              <w:jc w:val="both"/>
              <w:rPr>
                <w:sz w:val="28"/>
                <w:szCs w:val="28"/>
              </w:rPr>
            </w:pPr>
            <w:r w:rsidRPr="002337C5">
              <w:rPr>
                <w:bCs/>
                <w:sz w:val="28"/>
                <w:szCs w:val="28"/>
              </w:rPr>
              <w:t>Dịch vụ đưa đón người học</w:t>
            </w:r>
          </w:p>
        </w:tc>
        <w:tc>
          <w:tcPr>
            <w:tcW w:w="1958" w:type="dxa"/>
            <w:vAlign w:val="center"/>
          </w:tcPr>
          <w:p w14:paraId="401044B7" w14:textId="77777777" w:rsidR="00134F6E" w:rsidRPr="002337C5" w:rsidRDefault="00134F6E" w:rsidP="006A1DE7">
            <w:pPr>
              <w:spacing w:before="60" w:after="60"/>
              <w:jc w:val="center"/>
              <w:rPr>
                <w:sz w:val="28"/>
                <w:szCs w:val="28"/>
              </w:rPr>
            </w:pPr>
          </w:p>
        </w:tc>
        <w:tc>
          <w:tcPr>
            <w:tcW w:w="1301" w:type="dxa"/>
            <w:vAlign w:val="center"/>
          </w:tcPr>
          <w:p w14:paraId="4B28EC4F" w14:textId="77777777" w:rsidR="00134F6E" w:rsidRPr="002337C5" w:rsidRDefault="00134F6E" w:rsidP="006A1DE7">
            <w:pPr>
              <w:spacing w:before="60" w:after="60"/>
              <w:jc w:val="center"/>
              <w:rPr>
                <w:sz w:val="28"/>
                <w:szCs w:val="28"/>
              </w:rPr>
            </w:pPr>
          </w:p>
        </w:tc>
        <w:tc>
          <w:tcPr>
            <w:tcW w:w="2127" w:type="dxa"/>
            <w:vAlign w:val="center"/>
          </w:tcPr>
          <w:p w14:paraId="7BFE65A4" w14:textId="77777777" w:rsidR="00134F6E" w:rsidRPr="002337C5" w:rsidRDefault="00134F6E" w:rsidP="006A1DE7">
            <w:pPr>
              <w:spacing w:before="60" w:after="60"/>
              <w:jc w:val="both"/>
              <w:rPr>
                <w:sz w:val="28"/>
                <w:szCs w:val="28"/>
              </w:rPr>
            </w:pPr>
          </w:p>
        </w:tc>
      </w:tr>
      <w:tr w:rsidR="007818EE" w:rsidRPr="002337C5" w14:paraId="7F780B9C" w14:textId="77777777" w:rsidTr="0017208B">
        <w:tc>
          <w:tcPr>
            <w:tcW w:w="746" w:type="dxa"/>
            <w:vAlign w:val="center"/>
          </w:tcPr>
          <w:p w14:paraId="12619970" w14:textId="77777777" w:rsidR="004D0FC4" w:rsidRPr="002337C5" w:rsidRDefault="004D0FC4" w:rsidP="006A1DE7">
            <w:pPr>
              <w:spacing w:before="60" w:after="60"/>
              <w:jc w:val="center"/>
              <w:rPr>
                <w:bCs/>
                <w:sz w:val="28"/>
                <w:szCs w:val="28"/>
              </w:rPr>
            </w:pPr>
          </w:p>
        </w:tc>
        <w:tc>
          <w:tcPr>
            <w:tcW w:w="3082" w:type="dxa"/>
            <w:vAlign w:val="center"/>
          </w:tcPr>
          <w:p w14:paraId="45481762" w14:textId="77777777" w:rsidR="004D0FC4" w:rsidRPr="002337C5" w:rsidRDefault="004D0FC4" w:rsidP="006A1DE7">
            <w:pPr>
              <w:spacing w:before="60" w:after="60"/>
              <w:jc w:val="both"/>
              <w:rPr>
                <w:bCs/>
                <w:sz w:val="28"/>
                <w:szCs w:val="28"/>
              </w:rPr>
            </w:pPr>
            <w:r w:rsidRPr="002337C5">
              <w:rPr>
                <w:bCs/>
                <w:sz w:val="28"/>
                <w:szCs w:val="28"/>
              </w:rPr>
              <w:t>- Tuyến đường dưới 5km</w:t>
            </w:r>
          </w:p>
        </w:tc>
        <w:tc>
          <w:tcPr>
            <w:tcW w:w="1958" w:type="dxa"/>
            <w:vAlign w:val="center"/>
          </w:tcPr>
          <w:p w14:paraId="79B5DF31" w14:textId="77777777" w:rsidR="004D0FC4" w:rsidRPr="002337C5" w:rsidRDefault="004D0FC4" w:rsidP="006A1DE7">
            <w:pPr>
              <w:spacing w:before="60" w:after="60"/>
              <w:jc w:val="center"/>
              <w:rPr>
                <w:sz w:val="28"/>
                <w:szCs w:val="28"/>
              </w:rPr>
            </w:pPr>
            <w:r w:rsidRPr="002337C5">
              <w:rPr>
                <w:sz w:val="28"/>
                <w:szCs w:val="28"/>
              </w:rPr>
              <w:t>Học sinh/</w:t>
            </w:r>
            <w:r w:rsidR="00575877" w:rsidRPr="002337C5">
              <w:rPr>
                <w:sz w:val="28"/>
                <w:szCs w:val="28"/>
              </w:rPr>
              <w:t>km</w:t>
            </w:r>
          </w:p>
        </w:tc>
        <w:tc>
          <w:tcPr>
            <w:tcW w:w="1301" w:type="dxa"/>
            <w:vAlign w:val="center"/>
          </w:tcPr>
          <w:p w14:paraId="51405DC6" w14:textId="77777777" w:rsidR="004D0FC4" w:rsidRPr="002337C5" w:rsidRDefault="004D0FC4" w:rsidP="006A1DE7">
            <w:pPr>
              <w:spacing w:before="60" w:after="60"/>
              <w:jc w:val="center"/>
              <w:rPr>
                <w:sz w:val="28"/>
                <w:szCs w:val="28"/>
              </w:rPr>
            </w:pPr>
            <w:r w:rsidRPr="002337C5">
              <w:rPr>
                <w:sz w:val="28"/>
                <w:szCs w:val="28"/>
              </w:rPr>
              <w:t>5.000</w:t>
            </w:r>
          </w:p>
        </w:tc>
        <w:tc>
          <w:tcPr>
            <w:tcW w:w="2127" w:type="dxa"/>
            <w:vMerge w:val="restart"/>
            <w:vAlign w:val="center"/>
          </w:tcPr>
          <w:p w14:paraId="2D5A6240" w14:textId="77777777" w:rsidR="004D0FC4" w:rsidRPr="002337C5" w:rsidRDefault="004D0FC4" w:rsidP="006A1DE7">
            <w:pPr>
              <w:spacing w:before="60" w:after="60"/>
              <w:jc w:val="both"/>
              <w:rPr>
                <w:sz w:val="28"/>
                <w:szCs w:val="28"/>
              </w:rPr>
            </w:pPr>
            <w:r w:rsidRPr="002337C5">
              <w:rPr>
                <w:sz w:val="28"/>
                <w:szCs w:val="28"/>
              </w:rPr>
              <w:t>Trẻ em, học sinh và học viên</w:t>
            </w:r>
          </w:p>
        </w:tc>
      </w:tr>
      <w:tr w:rsidR="007818EE" w:rsidRPr="002337C5" w14:paraId="22B6C5D1" w14:textId="77777777" w:rsidTr="0017208B">
        <w:tc>
          <w:tcPr>
            <w:tcW w:w="746" w:type="dxa"/>
            <w:vAlign w:val="center"/>
          </w:tcPr>
          <w:p w14:paraId="3B62621F" w14:textId="77777777" w:rsidR="004D0FC4" w:rsidRPr="002337C5" w:rsidRDefault="004D0FC4" w:rsidP="006A1DE7">
            <w:pPr>
              <w:spacing w:before="60" w:after="60"/>
              <w:jc w:val="center"/>
              <w:rPr>
                <w:bCs/>
                <w:sz w:val="28"/>
                <w:szCs w:val="28"/>
              </w:rPr>
            </w:pPr>
          </w:p>
        </w:tc>
        <w:tc>
          <w:tcPr>
            <w:tcW w:w="3082" w:type="dxa"/>
            <w:vAlign w:val="center"/>
          </w:tcPr>
          <w:p w14:paraId="485B223E" w14:textId="13D7FCB0" w:rsidR="004D0FC4" w:rsidRPr="002337C5" w:rsidRDefault="004D0FC4" w:rsidP="006A1DE7">
            <w:pPr>
              <w:spacing w:before="60" w:after="60"/>
              <w:jc w:val="both"/>
              <w:rPr>
                <w:bCs/>
                <w:sz w:val="28"/>
                <w:szCs w:val="28"/>
              </w:rPr>
            </w:pPr>
            <w:r w:rsidRPr="002337C5">
              <w:rPr>
                <w:bCs/>
                <w:sz w:val="28"/>
                <w:szCs w:val="28"/>
              </w:rPr>
              <w:t>- T</w:t>
            </w:r>
            <w:r w:rsidR="00813789" w:rsidRPr="002337C5">
              <w:rPr>
                <w:bCs/>
                <w:sz w:val="28"/>
                <w:szCs w:val="28"/>
              </w:rPr>
              <w:t>u</w:t>
            </w:r>
            <w:r w:rsidRPr="002337C5">
              <w:rPr>
                <w:bCs/>
                <w:sz w:val="28"/>
                <w:szCs w:val="28"/>
              </w:rPr>
              <w:t>yến đường từ 5km trở lên</w:t>
            </w:r>
          </w:p>
        </w:tc>
        <w:tc>
          <w:tcPr>
            <w:tcW w:w="1958" w:type="dxa"/>
            <w:vAlign w:val="center"/>
          </w:tcPr>
          <w:p w14:paraId="6B3D7C56" w14:textId="77777777" w:rsidR="004D0FC4" w:rsidRPr="002337C5" w:rsidRDefault="004D0FC4" w:rsidP="006A1DE7">
            <w:pPr>
              <w:spacing w:before="60" w:after="60"/>
              <w:jc w:val="center"/>
              <w:rPr>
                <w:sz w:val="28"/>
                <w:szCs w:val="28"/>
              </w:rPr>
            </w:pPr>
            <w:r w:rsidRPr="002337C5">
              <w:rPr>
                <w:sz w:val="28"/>
                <w:szCs w:val="28"/>
              </w:rPr>
              <w:t>Học sinh/</w:t>
            </w:r>
            <w:r w:rsidR="00575877" w:rsidRPr="002337C5">
              <w:rPr>
                <w:sz w:val="28"/>
                <w:szCs w:val="28"/>
              </w:rPr>
              <w:t>km</w:t>
            </w:r>
          </w:p>
        </w:tc>
        <w:tc>
          <w:tcPr>
            <w:tcW w:w="1301" w:type="dxa"/>
            <w:vAlign w:val="center"/>
          </w:tcPr>
          <w:p w14:paraId="30D7EAF3" w14:textId="77777777" w:rsidR="004D0FC4" w:rsidRPr="002337C5" w:rsidRDefault="004D0FC4" w:rsidP="006A1DE7">
            <w:pPr>
              <w:spacing w:before="60" w:after="60"/>
              <w:jc w:val="center"/>
              <w:rPr>
                <w:sz w:val="28"/>
                <w:szCs w:val="28"/>
              </w:rPr>
            </w:pPr>
            <w:r w:rsidRPr="002337C5">
              <w:rPr>
                <w:sz w:val="28"/>
                <w:szCs w:val="28"/>
              </w:rPr>
              <w:t>4.000</w:t>
            </w:r>
          </w:p>
        </w:tc>
        <w:tc>
          <w:tcPr>
            <w:tcW w:w="2127" w:type="dxa"/>
            <w:vMerge/>
            <w:vAlign w:val="center"/>
          </w:tcPr>
          <w:p w14:paraId="665D41EB" w14:textId="77777777" w:rsidR="004D0FC4" w:rsidRPr="002337C5" w:rsidRDefault="004D0FC4" w:rsidP="006A1DE7">
            <w:pPr>
              <w:spacing w:before="60" w:after="60"/>
              <w:jc w:val="both"/>
              <w:rPr>
                <w:sz w:val="28"/>
                <w:szCs w:val="28"/>
              </w:rPr>
            </w:pPr>
          </w:p>
        </w:tc>
      </w:tr>
      <w:tr w:rsidR="007818EE" w:rsidRPr="002337C5" w14:paraId="2FF8E89D" w14:textId="77777777" w:rsidTr="0017208B">
        <w:tc>
          <w:tcPr>
            <w:tcW w:w="746" w:type="dxa"/>
            <w:vAlign w:val="center"/>
          </w:tcPr>
          <w:p w14:paraId="58CF968D" w14:textId="77777777" w:rsidR="00134F6E" w:rsidRPr="002337C5" w:rsidRDefault="00134F6E" w:rsidP="006A1DE7">
            <w:pPr>
              <w:spacing w:before="60" w:after="60"/>
              <w:jc w:val="center"/>
              <w:rPr>
                <w:sz w:val="28"/>
                <w:szCs w:val="28"/>
              </w:rPr>
            </w:pPr>
            <w:r w:rsidRPr="002337C5">
              <w:rPr>
                <w:bCs/>
                <w:sz w:val="28"/>
                <w:szCs w:val="28"/>
              </w:rPr>
              <w:t>3</w:t>
            </w:r>
          </w:p>
        </w:tc>
        <w:tc>
          <w:tcPr>
            <w:tcW w:w="3082" w:type="dxa"/>
            <w:vAlign w:val="center"/>
          </w:tcPr>
          <w:p w14:paraId="2ECF7ED5" w14:textId="77777777" w:rsidR="00134F6E" w:rsidRPr="002337C5" w:rsidRDefault="00134F6E" w:rsidP="006A1DE7">
            <w:pPr>
              <w:spacing w:before="60" w:after="60"/>
              <w:jc w:val="both"/>
              <w:rPr>
                <w:sz w:val="28"/>
                <w:szCs w:val="28"/>
              </w:rPr>
            </w:pPr>
            <w:r w:rsidRPr="002337C5">
              <w:rPr>
                <w:bCs/>
                <w:sz w:val="28"/>
                <w:szCs w:val="28"/>
              </w:rPr>
              <w:t>Dịch vụ trải nghiệm hướng nghiệp</w:t>
            </w:r>
            <w:r w:rsidR="00065CA8" w:rsidRPr="002337C5">
              <w:rPr>
                <w:bCs/>
                <w:sz w:val="28"/>
                <w:szCs w:val="28"/>
              </w:rPr>
              <w:t xml:space="preserve"> (ngoài giờ chính khóa</w:t>
            </w:r>
            <w:r w:rsidR="00891876" w:rsidRPr="002337C5">
              <w:rPr>
                <w:bCs/>
                <w:sz w:val="28"/>
                <w:szCs w:val="28"/>
              </w:rPr>
              <w:t>, không bao gồm chi phí đi lại, ăn ở</w:t>
            </w:r>
            <w:r w:rsidR="00065CA8" w:rsidRPr="002337C5">
              <w:rPr>
                <w:bCs/>
                <w:sz w:val="28"/>
                <w:szCs w:val="28"/>
              </w:rPr>
              <w:t>)</w:t>
            </w:r>
          </w:p>
        </w:tc>
        <w:tc>
          <w:tcPr>
            <w:tcW w:w="1958" w:type="dxa"/>
            <w:vAlign w:val="center"/>
          </w:tcPr>
          <w:p w14:paraId="69418286" w14:textId="77777777" w:rsidR="00134F6E" w:rsidRPr="002337C5" w:rsidRDefault="00891876" w:rsidP="006A1DE7">
            <w:pPr>
              <w:spacing w:before="60" w:after="60"/>
              <w:jc w:val="center"/>
              <w:rPr>
                <w:sz w:val="28"/>
                <w:szCs w:val="28"/>
              </w:rPr>
            </w:pPr>
            <w:r w:rsidRPr="002337C5">
              <w:rPr>
                <w:sz w:val="28"/>
                <w:szCs w:val="28"/>
              </w:rPr>
              <w:t>Học sinh/tiết</w:t>
            </w:r>
          </w:p>
          <w:p w14:paraId="11394405" w14:textId="77777777" w:rsidR="00D943DE" w:rsidRPr="002337C5" w:rsidRDefault="00D943DE" w:rsidP="006A1DE7">
            <w:pPr>
              <w:spacing w:before="60" w:after="60"/>
              <w:jc w:val="center"/>
              <w:rPr>
                <w:sz w:val="28"/>
                <w:szCs w:val="28"/>
              </w:rPr>
            </w:pPr>
            <w:r w:rsidRPr="002337C5">
              <w:rPr>
                <w:sz w:val="28"/>
                <w:szCs w:val="28"/>
              </w:rPr>
              <w:t>(giờ dạy đối với mầm non)</w:t>
            </w:r>
          </w:p>
        </w:tc>
        <w:tc>
          <w:tcPr>
            <w:tcW w:w="1301" w:type="dxa"/>
            <w:vAlign w:val="center"/>
          </w:tcPr>
          <w:p w14:paraId="5CF33886" w14:textId="77777777" w:rsidR="00134F6E" w:rsidRPr="002337C5" w:rsidRDefault="00891876" w:rsidP="006A1DE7">
            <w:pPr>
              <w:spacing w:before="60" w:after="60"/>
              <w:jc w:val="center"/>
              <w:rPr>
                <w:sz w:val="28"/>
                <w:szCs w:val="28"/>
              </w:rPr>
            </w:pPr>
            <w:r w:rsidRPr="002337C5">
              <w:rPr>
                <w:sz w:val="28"/>
                <w:szCs w:val="28"/>
              </w:rPr>
              <w:t>15.000</w:t>
            </w:r>
          </w:p>
        </w:tc>
        <w:tc>
          <w:tcPr>
            <w:tcW w:w="2127" w:type="dxa"/>
            <w:vAlign w:val="center"/>
          </w:tcPr>
          <w:p w14:paraId="79CC5C2B" w14:textId="77777777" w:rsidR="00134F6E" w:rsidRPr="002337C5" w:rsidRDefault="00134F6E" w:rsidP="006A1DE7">
            <w:pPr>
              <w:spacing w:before="60" w:after="60"/>
              <w:jc w:val="both"/>
              <w:rPr>
                <w:sz w:val="28"/>
                <w:szCs w:val="28"/>
              </w:rPr>
            </w:pPr>
            <w:r w:rsidRPr="002337C5">
              <w:rPr>
                <w:sz w:val="28"/>
                <w:szCs w:val="28"/>
              </w:rPr>
              <w:t>Trẻ em, học sinh và học viên</w:t>
            </w:r>
          </w:p>
        </w:tc>
      </w:tr>
      <w:tr w:rsidR="007818EE" w:rsidRPr="002337C5" w14:paraId="7CA61B67" w14:textId="77777777" w:rsidTr="0017208B">
        <w:tc>
          <w:tcPr>
            <w:tcW w:w="746" w:type="dxa"/>
            <w:vAlign w:val="center"/>
          </w:tcPr>
          <w:p w14:paraId="7B00A6C6" w14:textId="77777777" w:rsidR="00134F6E" w:rsidRPr="002337C5" w:rsidRDefault="00134F6E" w:rsidP="006A1DE7">
            <w:pPr>
              <w:spacing w:before="60" w:after="60"/>
              <w:jc w:val="center"/>
              <w:rPr>
                <w:sz w:val="28"/>
                <w:szCs w:val="28"/>
              </w:rPr>
            </w:pPr>
            <w:r w:rsidRPr="002337C5">
              <w:rPr>
                <w:sz w:val="28"/>
                <w:szCs w:val="28"/>
              </w:rPr>
              <w:t>4</w:t>
            </w:r>
          </w:p>
        </w:tc>
        <w:tc>
          <w:tcPr>
            <w:tcW w:w="3082" w:type="dxa"/>
            <w:vAlign w:val="center"/>
          </w:tcPr>
          <w:p w14:paraId="630AEEAB" w14:textId="64E00FBA" w:rsidR="00134F6E" w:rsidRPr="002337C5" w:rsidRDefault="00774359" w:rsidP="006A1DE7">
            <w:pPr>
              <w:spacing w:before="60" w:after="60"/>
              <w:jc w:val="both"/>
              <w:rPr>
                <w:sz w:val="28"/>
                <w:szCs w:val="28"/>
              </w:rPr>
            </w:pPr>
            <w:r w:rsidRPr="002337C5">
              <w:rPr>
                <w:bCs/>
                <w:sz w:val="28"/>
                <w:szCs w:val="28"/>
              </w:rPr>
              <w:t>Dịch vụ h</w:t>
            </w:r>
            <w:r w:rsidR="00134F6E" w:rsidRPr="002337C5">
              <w:rPr>
                <w:bCs/>
                <w:sz w:val="28"/>
                <w:szCs w:val="28"/>
              </w:rPr>
              <w:t>oạt động ngoại khóa, kỹ năng sống</w:t>
            </w:r>
          </w:p>
        </w:tc>
        <w:tc>
          <w:tcPr>
            <w:tcW w:w="1958" w:type="dxa"/>
            <w:vAlign w:val="center"/>
          </w:tcPr>
          <w:p w14:paraId="4CC571DE" w14:textId="77777777" w:rsidR="00813789" w:rsidRPr="002337C5" w:rsidRDefault="00A4738A" w:rsidP="006A1DE7">
            <w:pPr>
              <w:spacing w:before="60" w:after="60"/>
              <w:jc w:val="center"/>
              <w:rPr>
                <w:sz w:val="28"/>
                <w:szCs w:val="28"/>
              </w:rPr>
            </w:pPr>
            <w:r w:rsidRPr="002337C5">
              <w:rPr>
                <w:sz w:val="28"/>
                <w:szCs w:val="28"/>
              </w:rPr>
              <w:t>Học sinh/tiết</w:t>
            </w:r>
          </w:p>
          <w:p w14:paraId="3572EFF6" w14:textId="3D35E3E0" w:rsidR="00134F6E" w:rsidRPr="002337C5" w:rsidRDefault="00C17DB0" w:rsidP="006A1DE7">
            <w:pPr>
              <w:spacing w:before="60" w:after="60"/>
              <w:jc w:val="center"/>
              <w:rPr>
                <w:sz w:val="28"/>
                <w:szCs w:val="28"/>
              </w:rPr>
            </w:pPr>
            <w:r w:rsidRPr="002337C5">
              <w:rPr>
                <w:sz w:val="28"/>
                <w:szCs w:val="28"/>
              </w:rPr>
              <w:t>(giờ dạy đối với mầm non)</w:t>
            </w:r>
          </w:p>
        </w:tc>
        <w:tc>
          <w:tcPr>
            <w:tcW w:w="1301" w:type="dxa"/>
            <w:vAlign w:val="center"/>
          </w:tcPr>
          <w:p w14:paraId="156C820B" w14:textId="77777777" w:rsidR="00134F6E" w:rsidRPr="002337C5" w:rsidRDefault="00A4738A" w:rsidP="006A1DE7">
            <w:pPr>
              <w:spacing w:before="60" w:after="60"/>
              <w:jc w:val="center"/>
              <w:rPr>
                <w:sz w:val="28"/>
                <w:szCs w:val="28"/>
              </w:rPr>
            </w:pPr>
            <w:r w:rsidRPr="002337C5">
              <w:rPr>
                <w:sz w:val="28"/>
                <w:szCs w:val="28"/>
              </w:rPr>
              <w:t>1</w:t>
            </w:r>
            <w:r w:rsidR="00CC1173" w:rsidRPr="002337C5">
              <w:rPr>
                <w:sz w:val="28"/>
                <w:szCs w:val="28"/>
              </w:rPr>
              <w:t>2</w:t>
            </w:r>
            <w:r w:rsidRPr="002337C5">
              <w:rPr>
                <w:sz w:val="28"/>
                <w:szCs w:val="28"/>
              </w:rPr>
              <w:t>.000</w:t>
            </w:r>
          </w:p>
        </w:tc>
        <w:tc>
          <w:tcPr>
            <w:tcW w:w="2127" w:type="dxa"/>
            <w:vAlign w:val="center"/>
          </w:tcPr>
          <w:p w14:paraId="7EC59305" w14:textId="77777777" w:rsidR="00134F6E" w:rsidRPr="002337C5" w:rsidRDefault="00A4738A" w:rsidP="006A1DE7">
            <w:pPr>
              <w:spacing w:before="60" w:after="60"/>
              <w:jc w:val="both"/>
              <w:rPr>
                <w:sz w:val="28"/>
                <w:szCs w:val="28"/>
              </w:rPr>
            </w:pPr>
            <w:r w:rsidRPr="002337C5">
              <w:rPr>
                <w:sz w:val="28"/>
                <w:szCs w:val="28"/>
              </w:rPr>
              <w:t>Trẻ em, học sinh và học viên</w:t>
            </w:r>
          </w:p>
        </w:tc>
      </w:tr>
      <w:tr w:rsidR="00D07C96" w:rsidRPr="002337C5" w14:paraId="51269DFD" w14:textId="77777777" w:rsidTr="0017208B">
        <w:tc>
          <w:tcPr>
            <w:tcW w:w="746" w:type="dxa"/>
            <w:vAlign w:val="center"/>
          </w:tcPr>
          <w:p w14:paraId="39A5363D" w14:textId="0B31BBF0" w:rsidR="00D07C96" w:rsidRPr="002337C5" w:rsidRDefault="00D07C96" w:rsidP="006A1DE7">
            <w:pPr>
              <w:spacing w:before="60" w:after="60"/>
              <w:jc w:val="center"/>
              <w:rPr>
                <w:sz w:val="28"/>
                <w:szCs w:val="28"/>
              </w:rPr>
            </w:pPr>
            <w:r>
              <w:rPr>
                <w:sz w:val="28"/>
                <w:szCs w:val="28"/>
              </w:rPr>
              <w:t>5</w:t>
            </w:r>
          </w:p>
        </w:tc>
        <w:tc>
          <w:tcPr>
            <w:tcW w:w="3082" w:type="dxa"/>
            <w:vAlign w:val="center"/>
          </w:tcPr>
          <w:p w14:paraId="121E921D" w14:textId="70FBE94A" w:rsidR="00D07C96" w:rsidRPr="002337C5" w:rsidRDefault="00D07C96" w:rsidP="006A1DE7">
            <w:pPr>
              <w:spacing w:before="60" w:after="60"/>
              <w:jc w:val="both"/>
              <w:rPr>
                <w:bCs/>
                <w:sz w:val="28"/>
                <w:szCs w:val="28"/>
              </w:rPr>
            </w:pPr>
            <w:r w:rsidRPr="006A1DE7">
              <w:rPr>
                <w:spacing w:val="-4"/>
                <w:sz w:val="28"/>
                <w:szCs w:val="28"/>
              </w:rPr>
              <w:t>Dịch vụ công nghệ số, học tập số</w:t>
            </w:r>
          </w:p>
        </w:tc>
        <w:tc>
          <w:tcPr>
            <w:tcW w:w="1958" w:type="dxa"/>
            <w:vAlign w:val="center"/>
          </w:tcPr>
          <w:p w14:paraId="39D80EBE" w14:textId="14B8DDE6" w:rsidR="00D07C96" w:rsidRPr="002337C5" w:rsidRDefault="00D07C96" w:rsidP="006A1DE7">
            <w:pPr>
              <w:spacing w:before="60" w:after="60"/>
              <w:jc w:val="center"/>
              <w:rPr>
                <w:sz w:val="28"/>
                <w:szCs w:val="28"/>
              </w:rPr>
            </w:pPr>
            <w:r>
              <w:rPr>
                <w:sz w:val="28"/>
                <w:szCs w:val="28"/>
              </w:rPr>
              <w:t>Học sinh/năm</w:t>
            </w:r>
          </w:p>
        </w:tc>
        <w:tc>
          <w:tcPr>
            <w:tcW w:w="1301" w:type="dxa"/>
            <w:vAlign w:val="center"/>
          </w:tcPr>
          <w:p w14:paraId="30BA6F4F" w14:textId="258290D4" w:rsidR="00D07C96" w:rsidRPr="002337C5" w:rsidRDefault="00D07C96" w:rsidP="006A1DE7">
            <w:pPr>
              <w:spacing w:before="60" w:after="60"/>
              <w:jc w:val="center"/>
              <w:rPr>
                <w:sz w:val="28"/>
                <w:szCs w:val="28"/>
              </w:rPr>
            </w:pPr>
            <w:r>
              <w:rPr>
                <w:sz w:val="28"/>
                <w:szCs w:val="28"/>
              </w:rPr>
              <w:t>200.000</w:t>
            </w:r>
          </w:p>
        </w:tc>
        <w:tc>
          <w:tcPr>
            <w:tcW w:w="2127" w:type="dxa"/>
            <w:vAlign w:val="center"/>
          </w:tcPr>
          <w:p w14:paraId="7B4CECD5" w14:textId="069747D3" w:rsidR="00D07C96" w:rsidRPr="002337C5" w:rsidRDefault="00D07C96" w:rsidP="006A1DE7">
            <w:pPr>
              <w:spacing w:before="60" w:after="60"/>
              <w:jc w:val="both"/>
              <w:rPr>
                <w:sz w:val="28"/>
                <w:szCs w:val="28"/>
              </w:rPr>
            </w:pPr>
            <w:r>
              <w:rPr>
                <w:sz w:val="28"/>
                <w:szCs w:val="28"/>
              </w:rPr>
              <w:t>Học sinh, học viên</w:t>
            </w:r>
          </w:p>
        </w:tc>
      </w:tr>
      <w:tr w:rsidR="007818EE" w:rsidRPr="002337C5" w14:paraId="1A6D4709" w14:textId="77777777" w:rsidTr="0017208B">
        <w:tc>
          <w:tcPr>
            <w:tcW w:w="746" w:type="dxa"/>
            <w:vAlign w:val="center"/>
          </w:tcPr>
          <w:p w14:paraId="0B76308A" w14:textId="63780D6F" w:rsidR="00134F6E" w:rsidRPr="002337C5" w:rsidRDefault="00D07C96" w:rsidP="006A1DE7">
            <w:pPr>
              <w:spacing w:before="60" w:after="60"/>
              <w:jc w:val="center"/>
              <w:rPr>
                <w:sz w:val="28"/>
                <w:szCs w:val="28"/>
              </w:rPr>
            </w:pPr>
            <w:r>
              <w:rPr>
                <w:sz w:val="28"/>
                <w:szCs w:val="28"/>
              </w:rPr>
              <w:lastRenderedPageBreak/>
              <w:t>6</w:t>
            </w:r>
          </w:p>
        </w:tc>
        <w:tc>
          <w:tcPr>
            <w:tcW w:w="3082" w:type="dxa"/>
            <w:vAlign w:val="center"/>
          </w:tcPr>
          <w:p w14:paraId="5030C3D2" w14:textId="77777777" w:rsidR="00134F6E" w:rsidRPr="002337C5" w:rsidRDefault="00134F6E" w:rsidP="006A1DE7">
            <w:pPr>
              <w:spacing w:before="60" w:after="60"/>
              <w:jc w:val="both"/>
              <w:rPr>
                <w:sz w:val="28"/>
                <w:szCs w:val="28"/>
              </w:rPr>
            </w:pPr>
            <w:r w:rsidRPr="002337C5">
              <w:rPr>
                <w:bCs/>
                <w:sz w:val="28"/>
                <w:szCs w:val="28"/>
              </w:rPr>
              <w:t xml:space="preserve">Dịch vụ </w:t>
            </w:r>
            <w:r w:rsidR="003C339E" w:rsidRPr="002337C5">
              <w:rPr>
                <w:bCs/>
                <w:sz w:val="28"/>
                <w:szCs w:val="28"/>
              </w:rPr>
              <w:t xml:space="preserve">trông giữ, chăm sóc trẻ em </w:t>
            </w:r>
            <w:r w:rsidR="00676C07" w:rsidRPr="002337C5">
              <w:rPr>
                <w:bCs/>
                <w:sz w:val="28"/>
                <w:szCs w:val="28"/>
              </w:rPr>
              <w:t xml:space="preserve">ngày nghỉ, ngày hè, ngoài </w:t>
            </w:r>
            <w:r w:rsidRPr="002337C5">
              <w:rPr>
                <w:bCs/>
                <w:sz w:val="28"/>
                <w:szCs w:val="28"/>
              </w:rPr>
              <w:t>giờ</w:t>
            </w:r>
            <w:r w:rsidR="000F0131" w:rsidRPr="002337C5">
              <w:rPr>
                <w:bCs/>
                <w:sz w:val="28"/>
                <w:szCs w:val="28"/>
              </w:rPr>
              <w:t xml:space="preserve"> hành chính</w:t>
            </w:r>
          </w:p>
        </w:tc>
        <w:tc>
          <w:tcPr>
            <w:tcW w:w="1958" w:type="dxa"/>
            <w:vAlign w:val="center"/>
          </w:tcPr>
          <w:p w14:paraId="79D53723" w14:textId="77777777" w:rsidR="00134F6E" w:rsidRPr="002337C5" w:rsidRDefault="00134F6E" w:rsidP="006A1DE7">
            <w:pPr>
              <w:spacing w:before="60" w:after="60"/>
              <w:jc w:val="center"/>
              <w:rPr>
                <w:sz w:val="28"/>
                <w:szCs w:val="28"/>
              </w:rPr>
            </w:pPr>
          </w:p>
        </w:tc>
        <w:tc>
          <w:tcPr>
            <w:tcW w:w="1301" w:type="dxa"/>
            <w:vAlign w:val="center"/>
          </w:tcPr>
          <w:p w14:paraId="03B1307B" w14:textId="77777777" w:rsidR="00134F6E" w:rsidRPr="002337C5" w:rsidRDefault="00134F6E" w:rsidP="006A1DE7">
            <w:pPr>
              <w:spacing w:before="60" w:after="60"/>
              <w:jc w:val="center"/>
              <w:rPr>
                <w:sz w:val="28"/>
                <w:szCs w:val="28"/>
              </w:rPr>
            </w:pPr>
          </w:p>
        </w:tc>
        <w:tc>
          <w:tcPr>
            <w:tcW w:w="2127" w:type="dxa"/>
            <w:vAlign w:val="center"/>
          </w:tcPr>
          <w:p w14:paraId="3F9D8E6A" w14:textId="77777777" w:rsidR="00134F6E" w:rsidRPr="002337C5" w:rsidRDefault="00134F6E" w:rsidP="006A1DE7">
            <w:pPr>
              <w:spacing w:before="60" w:after="60"/>
              <w:jc w:val="both"/>
              <w:rPr>
                <w:sz w:val="28"/>
                <w:szCs w:val="28"/>
              </w:rPr>
            </w:pPr>
          </w:p>
        </w:tc>
      </w:tr>
      <w:tr w:rsidR="007818EE" w:rsidRPr="002337C5" w14:paraId="234715EA" w14:textId="77777777" w:rsidTr="0017208B">
        <w:tc>
          <w:tcPr>
            <w:tcW w:w="746" w:type="dxa"/>
            <w:vAlign w:val="center"/>
          </w:tcPr>
          <w:p w14:paraId="6D4AE588" w14:textId="77777777" w:rsidR="00134F6E" w:rsidRPr="002337C5" w:rsidRDefault="00134F6E" w:rsidP="006A1DE7">
            <w:pPr>
              <w:spacing w:before="60" w:after="60"/>
              <w:jc w:val="center"/>
              <w:rPr>
                <w:sz w:val="28"/>
                <w:szCs w:val="28"/>
              </w:rPr>
            </w:pPr>
            <w:r w:rsidRPr="002337C5">
              <w:rPr>
                <w:bCs/>
                <w:sz w:val="28"/>
                <w:szCs w:val="28"/>
              </w:rPr>
              <w:t>a)</w:t>
            </w:r>
          </w:p>
        </w:tc>
        <w:tc>
          <w:tcPr>
            <w:tcW w:w="3082" w:type="dxa"/>
            <w:vAlign w:val="center"/>
          </w:tcPr>
          <w:p w14:paraId="6D547443" w14:textId="77777777" w:rsidR="00134F6E" w:rsidRPr="002337C5" w:rsidRDefault="00134F6E" w:rsidP="006A1DE7">
            <w:pPr>
              <w:spacing w:before="60" w:after="60"/>
              <w:jc w:val="both"/>
              <w:rPr>
                <w:sz w:val="28"/>
                <w:szCs w:val="28"/>
              </w:rPr>
            </w:pPr>
            <w:r w:rsidRPr="002337C5">
              <w:rPr>
                <w:spacing w:val="-4"/>
                <w:sz w:val="28"/>
                <w:szCs w:val="28"/>
              </w:rPr>
              <w:t>Ngày thứ 7</w:t>
            </w:r>
            <w:r w:rsidR="009068A4" w:rsidRPr="002337C5">
              <w:rPr>
                <w:spacing w:val="-4"/>
                <w:sz w:val="28"/>
                <w:szCs w:val="28"/>
              </w:rPr>
              <w:t>,</w:t>
            </w:r>
            <w:r w:rsidRPr="002337C5">
              <w:rPr>
                <w:spacing w:val="-4"/>
                <w:sz w:val="28"/>
                <w:szCs w:val="28"/>
              </w:rPr>
              <w:t xml:space="preserve"> ngày hè</w:t>
            </w:r>
          </w:p>
        </w:tc>
        <w:tc>
          <w:tcPr>
            <w:tcW w:w="1958" w:type="dxa"/>
            <w:vAlign w:val="center"/>
          </w:tcPr>
          <w:p w14:paraId="5BFD10DF" w14:textId="4F31B598" w:rsidR="00134F6E" w:rsidRPr="002337C5" w:rsidRDefault="00813789" w:rsidP="006A1DE7">
            <w:pPr>
              <w:spacing w:before="60" w:after="60"/>
              <w:jc w:val="center"/>
              <w:rPr>
                <w:sz w:val="28"/>
                <w:szCs w:val="28"/>
                <w:highlight w:val="yellow"/>
              </w:rPr>
            </w:pPr>
            <w:r w:rsidRPr="006A1DE7">
              <w:rPr>
                <w:sz w:val="28"/>
                <w:szCs w:val="28"/>
              </w:rPr>
              <w:t>Trẻ em</w:t>
            </w:r>
            <w:r w:rsidR="00134F6E" w:rsidRPr="006A1DE7">
              <w:rPr>
                <w:sz w:val="28"/>
                <w:szCs w:val="28"/>
              </w:rPr>
              <w:t>/</w:t>
            </w:r>
            <w:r w:rsidR="008904BB" w:rsidRPr="006A1DE7">
              <w:rPr>
                <w:sz w:val="28"/>
                <w:szCs w:val="28"/>
              </w:rPr>
              <w:t>ngày</w:t>
            </w:r>
          </w:p>
        </w:tc>
        <w:tc>
          <w:tcPr>
            <w:tcW w:w="1301" w:type="dxa"/>
            <w:vAlign w:val="center"/>
          </w:tcPr>
          <w:p w14:paraId="167D0F75" w14:textId="77777777" w:rsidR="00134F6E" w:rsidRPr="002337C5" w:rsidRDefault="00926D06" w:rsidP="006A1DE7">
            <w:pPr>
              <w:spacing w:before="60" w:after="60"/>
              <w:jc w:val="center"/>
              <w:rPr>
                <w:sz w:val="28"/>
                <w:szCs w:val="28"/>
              </w:rPr>
            </w:pPr>
            <w:r w:rsidRPr="002337C5">
              <w:rPr>
                <w:sz w:val="28"/>
                <w:szCs w:val="28"/>
              </w:rPr>
              <w:t>4</w:t>
            </w:r>
            <w:r w:rsidR="00134F6E" w:rsidRPr="002337C5">
              <w:rPr>
                <w:sz w:val="28"/>
                <w:szCs w:val="28"/>
              </w:rPr>
              <w:t>0.000</w:t>
            </w:r>
          </w:p>
        </w:tc>
        <w:tc>
          <w:tcPr>
            <w:tcW w:w="2127" w:type="dxa"/>
            <w:vAlign w:val="center"/>
          </w:tcPr>
          <w:p w14:paraId="56C6CA2D" w14:textId="77777777" w:rsidR="00134F6E" w:rsidRPr="002337C5" w:rsidRDefault="00134F6E" w:rsidP="006A1DE7">
            <w:pPr>
              <w:spacing w:before="60" w:after="60"/>
              <w:jc w:val="both"/>
              <w:rPr>
                <w:sz w:val="28"/>
                <w:szCs w:val="28"/>
              </w:rPr>
            </w:pPr>
            <w:r w:rsidRPr="002337C5">
              <w:rPr>
                <w:sz w:val="28"/>
                <w:szCs w:val="28"/>
              </w:rPr>
              <w:t>Trẻ em</w:t>
            </w:r>
          </w:p>
        </w:tc>
      </w:tr>
      <w:tr w:rsidR="007818EE" w:rsidRPr="002337C5" w14:paraId="5988EA53" w14:textId="77777777" w:rsidTr="0017208B">
        <w:tc>
          <w:tcPr>
            <w:tcW w:w="746" w:type="dxa"/>
            <w:vAlign w:val="center"/>
          </w:tcPr>
          <w:p w14:paraId="79206541" w14:textId="77777777" w:rsidR="00134F6E" w:rsidRPr="002337C5" w:rsidRDefault="00134F6E" w:rsidP="006A1DE7">
            <w:pPr>
              <w:spacing w:before="60" w:after="60"/>
              <w:jc w:val="center"/>
              <w:rPr>
                <w:sz w:val="28"/>
                <w:szCs w:val="28"/>
              </w:rPr>
            </w:pPr>
            <w:r w:rsidRPr="002337C5">
              <w:rPr>
                <w:bCs/>
                <w:sz w:val="28"/>
                <w:szCs w:val="28"/>
              </w:rPr>
              <w:t>b)</w:t>
            </w:r>
          </w:p>
        </w:tc>
        <w:tc>
          <w:tcPr>
            <w:tcW w:w="3082" w:type="dxa"/>
            <w:vAlign w:val="center"/>
          </w:tcPr>
          <w:p w14:paraId="6AD9781B" w14:textId="77777777" w:rsidR="00134F6E" w:rsidRPr="002337C5" w:rsidRDefault="00134F6E" w:rsidP="006A1DE7">
            <w:pPr>
              <w:spacing w:before="60" w:after="60"/>
              <w:jc w:val="both"/>
              <w:rPr>
                <w:sz w:val="28"/>
                <w:szCs w:val="28"/>
              </w:rPr>
            </w:pPr>
            <w:r w:rsidRPr="002337C5">
              <w:rPr>
                <w:spacing w:val="-4"/>
                <w:sz w:val="28"/>
                <w:szCs w:val="28"/>
              </w:rPr>
              <w:t xml:space="preserve">Ngoài giờ </w:t>
            </w:r>
            <w:r w:rsidR="000F0131" w:rsidRPr="002337C5">
              <w:rPr>
                <w:spacing w:val="-4"/>
                <w:sz w:val="28"/>
                <w:szCs w:val="28"/>
              </w:rPr>
              <w:t>hành chính</w:t>
            </w:r>
          </w:p>
        </w:tc>
        <w:tc>
          <w:tcPr>
            <w:tcW w:w="1958" w:type="dxa"/>
            <w:vAlign w:val="center"/>
          </w:tcPr>
          <w:p w14:paraId="33E189A3" w14:textId="3C352FF8" w:rsidR="00134F6E" w:rsidRPr="002337C5" w:rsidRDefault="00813789" w:rsidP="006A1DE7">
            <w:pPr>
              <w:spacing w:before="60" w:after="60"/>
              <w:jc w:val="center"/>
              <w:rPr>
                <w:sz w:val="28"/>
                <w:szCs w:val="28"/>
                <w:highlight w:val="yellow"/>
              </w:rPr>
            </w:pPr>
            <w:r w:rsidRPr="006A1DE7">
              <w:rPr>
                <w:sz w:val="28"/>
                <w:szCs w:val="28"/>
              </w:rPr>
              <w:t>Trẻ em</w:t>
            </w:r>
            <w:r w:rsidR="00134F6E" w:rsidRPr="006A1DE7">
              <w:rPr>
                <w:sz w:val="28"/>
                <w:szCs w:val="28"/>
              </w:rPr>
              <w:t>/</w:t>
            </w:r>
            <w:r w:rsidR="00E76CD4" w:rsidRPr="006A1DE7">
              <w:rPr>
                <w:sz w:val="28"/>
                <w:szCs w:val="28"/>
              </w:rPr>
              <w:t>giờ</w:t>
            </w:r>
          </w:p>
        </w:tc>
        <w:tc>
          <w:tcPr>
            <w:tcW w:w="1301" w:type="dxa"/>
            <w:vAlign w:val="center"/>
          </w:tcPr>
          <w:p w14:paraId="6E6A065B" w14:textId="77777777" w:rsidR="00134F6E" w:rsidRPr="002337C5" w:rsidRDefault="00134F6E" w:rsidP="006A1DE7">
            <w:pPr>
              <w:spacing w:before="60" w:after="60"/>
              <w:jc w:val="center"/>
              <w:rPr>
                <w:sz w:val="28"/>
                <w:szCs w:val="28"/>
              </w:rPr>
            </w:pPr>
            <w:r w:rsidRPr="002337C5">
              <w:rPr>
                <w:sz w:val="28"/>
                <w:szCs w:val="28"/>
              </w:rPr>
              <w:t>1</w:t>
            </w:r>
            <w:r w:rsidR="00926D06" w:rsidRPr="002337C5">
              <w:rPr>
                <w:sz w:val="28"/>
                <w:szCs w:val="28"/>
              </w:rPr>
              <w:t>2</w:t>
            </w:r>
            <w:r w:rsidRPr="002337C5">
              <w:rPr>
                <w:sz w:val="28"/>
                <w:szCs w:val="28"/>
              </w:rPr>
              <w:t>.000</w:t>
            </w:r>
          </w:p>
        </w:tc>
        <w:tc>
          <w:tcPr>
            <w:tcW w:w="2127" w:type="dxa"/>
            <w:vAlign w:val="center"/>
          </w:tcPr>
          <w:p w14:paraId="7482D095" w14:textId="77777777" w:rsidR="00134F6E" w:rsidRPr="002337C5" w:rsidRDefault="00A4738A" w:rsidP="006A1DE7">
            <w:pPr>
              <w:spacing w:before="60" w:after="60"/>
              <w:jc w:val="both"/>
              <w:rPr>
                <w:sz w:val="28"/>
                <w:szCs w:val="28"/>
              </w:rPr>
            </w:pPr>
            <w:r w:rsidRPr="002337C5">
              <w:rPr>
                <w:sz w:val="28"/>
                <w:szCs w:val="28"/>
              </w:rPr>
              <w:t>Trẻ em</w:t>
            </w:r>
          </w:p>
        </w:tc>
      </w:tr>
      <w:tr w:rsidR="007818EE" w:rsidRPr="002337C5" w14:paraId="455A5437" w14:textId="77777777" w:rsidTr="0017208B">
        <w:tc>
          <w:tcPr>
            <w:tcW w:w="746" w:type="dxa"/>
            <w:vAlign w:val="center"/>
          </w:tcPr>
          <w:p w14:paraId="74925847" w14:textId="46AFB407" w:rsidR="000F0131" w:rsidRPr="002337C5" w:rsidRDefault="00D07C96" w:rsidP="006A1DE7">
            <w:pPr>
              <w:spacing w:before="60" w:after="60"/>
              <w:jc w:val="center"/>
              <w:rPr>
                <w:bCs/>
                <w:sz w:val="28"/>
                <w:szCs w:val="28"/>
              </w:rPr>
            </w:pPr>
            <w:r>
              <w:rPr>
                <w:bCs/>
                <w:sz w:val="28"/>
                <w:szCs w:val="28"/>
              </w:rPr>
              <w:t>7</w:t>
            </w:r>
          </w:p>
        </w:tc>
        <w:tc>
          <w:tcPr>
            <w:tcW w:w="3082" w:type="dxa"/>
            <w:vAlign w:val="center"/>
          </w:tcPr>
          <w:p w14:paraId="2D518BBD" w14:textId="77777777" w:rsidR="000F0131" w:rsidRPr="002337C5" w:rsidRDefault="00896340" w:rsidP="006A1DE7">
            <w:pPr>
              <w:spacing w:before="60" w:after="60"/>
              <w:jc w:val="both"/>
              <w:rPr>
                <w:spacing w:val="-4"/>
                <w:sz w:val="28"/>
                <w:szCs w:val="28"/>
              </w:rPr>
            </w:pPr>
            <w:r w:rsidRPr="002337C5">
              <w:rPr>
                <w:spacing w:val="-4"/>
                <w:sz w:val="28"/>
                <w:szCs w:val="28"/>
              </w:rPr>
              <w:t xml:space="preserve">Dịch vụ </w:t>
            </w:r>
            <w:r w:rsidR="009068A4" w:rsidRPr="002337C5">
              <w:rPr>
                <w:spacing w:val="-4"/>
                <w:sz w:val="28"/>
                <w:szCs w:val="28"/>
              </w:rPr>
              <w:t xml:space="preserve">đào tạo, bồi dưỡng, </w:t>
            </w:r>
            <w:r w:rsidRPr="002337C5">
              <w:rPr>
                <w:spacing w:val="-4"/>
                <w:sz w:val="28"/>
                <w:szCs w:val="28"/>
              </w:rPr>
              <w:t>sát hạch</w:t>
            </w:r>
            <w:r w:rsidR="000F0131" w:rsidRPr="002337C5">
              <w:rPr>
                <w:spacing w:val="-4"/>
                <w:sz w:val="28"/>
                <w:szCs w:val="28"/>
              </w:rPr>
              <w:t xml:space="preserve"> và cấp chứng chỉ ứng dụng công nghệ thông tin</w:t>
            </w:r>
            <w:r w:rsidR="00C1533C" w:rsidRPr="002337C5">
              <w:rPr>
                <w:spacing w:val="-4"/>
                <w:sz w:val="28"/>
                <w:szCs w:val="28"/>
              </w:rPr>
              <w:t>, ngoại ngữ</w:t>
            </w:r>
            <w:r w:rsidR="009068A4" w:rsidRPr="002337C5">
              <w:rPr>
                <w:spacing w:val="-4"/>
                <w:sz w:val="28"/>
                <w:szCs w:val="28"/>
              </w:rPr>
              <w:t xml:space="preserve"> đáp ứng nhu cầu xã hội</w:t>
            </w:r>
          </w:p>
        </w:tc>
        <w:tc>
          <w:tcPr>
            <w:tcW w:w="1958" w:type="dxa"/>
            <w:vAlign w:val="center"/>
          </w:tcPr>
          <w:p w14:paraId="2C6A9386" w14:textId="77777777" w:rsidR="000F0131" w:rsidRPr="002337C5" w:rsidRDefault="00891876" w:rsidP="006A1DE7">
            <w:pPr>
              <w:spacing w:before="60" w:after="60"/>
              <w:jc w:val="center"/>
              <w:rPr>
                <w:sz w:val="28"/>
                <w:szCs w:val="28"/>
              </w:rPr>
            </w:pPr>
            <w:r w:rsidRPr="002337C5">
              <w:rPr>
                <w:sz w:val="28"/>
                <w:szCs w:val="28"/>
              </w:rPr>
              <w:t>Học sinh/chứng chỉ</w:t>
            </w:r>
          </w:p>
        </w:tc>
        <w:tc>
          <w:tcPr>
            <w:tcW w:w="1301" w:type="dxa"/>
            <w:vAlign w:val="center"/>
          </w:tcPr>
          <w:p w14:paraId="0FAA488F" w14:textId="77777777" w:rsidR="000F0131" w:rsidRPr="002337C5" w:rsidRDefault="00891876" w:rsidP="006A1DE7">
            <w:pPr>
              <w:spacing w:before="60" w:after="60"/>
              <w:jc w:val="center"/>
              <w:rPr>
                <w:sz w:val="28"/>
                <w:szCs w:val="28"/>
              </w:rPr>
            </w:pPr>
            <w:r w:rsidRPr="002337C5">
              <w:rPr>
                <w:sz w:val="28"/>
                <w:szCs w:val="28"/>
              </w:rPr>
              <w:t>700.000</w:t>
            </w:r>
          </w:p>
        </w:tc>
        <w:tc>
          <w:tcPr>
            <w:tcW w:w="2127" w:type="dxa"/>
            <w:vAlign w:val="center"/>
          </w:tcPr>
          <w:p w14:paraId="12AE575D" w14:textId="77777777" w:rsidR="000F0131" w:rsidRPr="002337C5" w:rsidRDefault="000F0131" w:rsidP="006A1DE7">
            <w:pPr>
              <w:spacing w:before="60" w:after="60"/>
              <w:jc w:val="both"/>
              <w:rPr>
                <w:sz w:val="28"/>
                <w:szCs w:val="28"/>
              </w:rPr>
            </w:pPr>
            <w:r w:rsidRPr="002337C5">
              <w:rPr>
                <w:sz w:val="28"/>
                <w:szCs w:val="28"/>
              </w:rPr>
              <w:t xml:space="preserve">Học </w:t>
            </w:r>
            <w:r w:rsidR="003A5C1A" w:rsidRPr="002337C5">
              <w:rPr>
                <w:sz w:val="28"/>
                <w:szCs w:val="28"/>
              </w:rPr>
              <w:t xml:space="preserve">sinh và học </w:t>
            </w:r>
            <w:r w:rsidRPr="002337C5">
              <w:rPr>
                <w:sz w:val="28"/>
                <w:szCs w:val="28"/>
              </w:rPr>
              <w:t>viên</w:t>
            </w:r>
          </w:p>
        </w:tc>
      </w:tr>
      <w:tr w:rsidR="007818EE" w:rsidRPr="002337C5" w14:paraId="5FC87A0B" w14:textId="77777777" w:rsidTr="0017208B">
        <w:tc>
          <w:tcPr>
            <w:tcW w:w="746" w:type="dxa"/>
            <w:vAlign w:val="center"/>
          </w:tcPr>
          <w:p w14:paraId="355D9C1F" w14:textId="0432971F" w:rsidR="000F0131" w:rsidRPr="002337C5" w:rsidRDefault="00D07C96" w:rsidP="006A1DE7">
            <w:pPr>
              <w:spacing w:before="60" w:after="60"/>
              <w:jc w:val="center"/>
              <w:rPr>
                <w:bCs/>
                <w:sz w:val="28"/>
                <w:szCs w:val="28"/>
              </w:rPr>
            </w:pPr>
            <w:r>
              <w:rPr>
                <w:bCs/>
                <w:sz w:val="28"/>
                <w:szCs w:val="28"/>
              </w:rPr>
              <w:t>8</w:t>
            </w:r>
          </w:p>
        </w:tc>
        <w:tc>
          <w:tcPr>
            <w:tcW w:w="3082" w:type="dxa"/>
            <w:vAlign w:val="center"/>
          </w:tcPr>
          <w:p w14:paraId="633B1871" w14:textId="77777777" w:rsidR="000F0131" w:rsidRPr="002337C5" w:rsidRDefault="000F0131" w:rsidP="006A1DE7">
            <w:pPr>
              <w:spacing w:before="60" w:after="60"/>
              <w:jc w:val="both"/>
              <w:rPr>
                <w:spacing w:val="-4"/>
                <w:sz w:val="28"/>
                <w:szCs w:val="28"/>
              </w:rPr>
            </w:pPr>
            <w:r w:rsidRPr="002337C5">
              <w:rPr>
                <w:sz w:val="28"/>
                <w:szCs w:val="28"/>
              </w:rPr>
              <w:t>Dịch vụ tăng cường, rèn kỹ năng, làm quen, dạy tự chọn: tin học, ngoại ngữ (ngoài giờ học chính khóa)</w:t>
            </w:r>
          </w:p>
        </w:tc>
        <w:tc>
          <w:tcPr>
            <w:tcW w:w="1958" w:type="dxa"/>
            <w:vAlign w:val="center"/>
          </w:tcPr>
          <w:p w14:paraId="6D259651" w14:textId="77777777" w:rsidR="000F0131" w:rsidRPr="002337C5" w:rsidRDefault="000F0131" w:rsidP="006A1DE7">
            <w:pPr>
              <w:spacing w:before="60" w:after="60"/>
              <w:jc w:val="center"/>
              <w:rPr>
                <w:sz w:val="28"/>
                <w:szCs w:val="28"/>
              </w:rPr>
            </w:pPr>
          </w:p>
        </w:tc>
        <w:tc>
          <w:tcPr>
            <w:tcW w:w="1301" w:type="dxa"/>
            <w:vAlign w:val="center"/>
          </w:tcPr>
          <w:p w14:paraId="56049783" w14:textId="77777777" w:rsidR="000F0131" w:rsidRPr="002337C5" w:rsidRDefault="000F0131" w:rsidP="006A1DE7">
            <w:pPr>
              <w:spacing w:before="60" w:after="60"/>
              <w:jc w:val="center"/>
              <w:rPr>
                <w:sz w:val="28"/>
                <w:szCs w:val="28"/>
              </w:rPr>
            </w:pPr>
          </w:p>
        </w:tc>
        <w:tc>
          <w:tcPr>
            <w:tcW w:w="2127" w:type="dxa"/>
            <w:vAlign w:val="center"/>
          </w:tcPr>
          <w:p w14:paraId="0935609F" w14:textId="77777777" w:rsidR="000F0131" w:rsidRPr="002337C5" w:rsidRDefault="000F0131" w:rsidP="006A1DE7">
            <w:pPr>
              <w:spacing w:before="60" w:after="60"/>
              <w:jc w:val="both"/>
              <w:rPr>
                <w:sz w:val="28"/>
                <w:szCs w:val="28"/>
              </w:rPr>
            </w:pPr>
          </w:p>
        </w:tc>
      </w:tr>
      <w:tr w:rsidR="007818EE" w:rsidRPr="002337C5" w14:paraId="4655D3B6" w14:textId="77777777" w:rsidTr="0017208B">
        <w:tc>
          <w:tcPr>
            <w:tcW w:w="746" w:type="dxa"/>
            <w:vAlign w:val="center"/>
          </w:tcPr>
          <w:p w14:paraId="28FEE05F" w14:textId="77777777" w:rsidR="000F0131" w:rsidRPr="002337C5" w:rsidRDefault="000F0131" w:rsidP="006A1DE7">
            <w:pPr>
              <w:spacing w:before="60" w:after="60"/>
              <w:jc w:val="center"/>
              <w:rPr>
                <w:bCs/>
                <w:sz w:val="28"/>
                <w:szCs w:val="28"/>
              </w:rPr>
            </w:pPr>
          </w:p>
        </w:tc>
        <w:tc>
          <w:tcPr>
            <w:tcW w:w="3082" w:type="dxa"/>
            <w:vAlign w:val="center"/>
          </w:tcPr>
          <w:p w14:paraId="54F27753" w14:textId="77777777" w:rsidR="000F0131" w:rsidRPr="002337C5" w:rsidRDefault="000F0131" w:rsidP="006A1DE7">
            <w:pPr>
              <w:spacing w:before="60" w:after="60"/>
              <w:jc w:val="both"/>
              <w:rPr>
                <w:spacing w:val="-4"/>
                <w:sz w:val="28"/>
                <w:szCs w:val="28"/>
              </w:rPr>
            </w:pPr>
            <w:r w:rsidRPr="002337C5">
              <w:rPr>
                <w:sz w:val="28"/>
                <w:szCs w:val="28"/>
              </w:rPr>
              <w:t>- Giáo viên người Việt Nam</w:t>
            </w:r>
          </w:p>
        </w:tc>
        <w:tc>
          <w:tcPr>
            <w:tcW w:w="1958" w:type="dxa"/>
            <w:vAlign w:val="center"/>
          </w:tcPr>
          <w:p w14:paraId="74D88AAF" w14:textId="77777777" w:rsidR="000F0131" w:rsidRPr="002337C5" w:rsidRDefault="000F0131" w:rsidP="006A1DE7">
            <w:pPr>
              <w:spacing w:before="60" w:after="60"/>
              <w:jc w:val="center"/>
              <w:rPr>
                <w:sz w:val="28"/>
                <w:szCs w:val="28"/>
              </w:rPr>
            </w:pPr>
            <w:r w:rsidRPr="002337C5">
              <w:rPr>
                <w:sz w:val="28"/>
                <w:szCs w:val="28"/>
              </w:rPr>
              <w:t>Học sinh/</w:t>
            </w:r>
            <w:r w:rsidR="007D4AB5" w:rsidRPr="002337C5">
              <w:rPr>
                <w:sz w:val="28"/>
                <w:szCs w:val="28"/>
              </w:rPr>
              <w:t>tiết</w:t>
            </w:r>
          </w:p>
        </w:tc>
        <w:tc>
          <w:tcPr>
            <w:tcW w:w="1301" w:type="dxa"/>
            <w:vAlign w:val="center"/>
          </w:tcPr>
          <w:p w14:paraId="324D4C1E" w14:textId="77777777" w:rsidR="000F0131" w:rsidRPr="002337C5" w:rsidRDefault="00941C80" w:rsidP="006A1DE7">
            <w:pPr>
              <w:spacing w:before="60" w:after="60"/>
              <w:jc w:val="center"/>
              <w:rPr>
                <w:sz w:val="28"/>
                <w:szCs w:val="28"/>
              </w:rPr>
            </w:pPr>
            <w:r w:rsidRPr="002337C5">
              <w:rPr>
                <w:sz w:val="28"/>
                <w:szCs w:val="28"/>
              </w:rPr>
              <w:t>1</w:t>
            </w:r>
            <w:r w:rsidR="00CC1173" w:rsidRPr="002337C5">
              <w:rPr>
                <w:sz w:val="28"/>
                <w:szCs w:val="28"/>
              </w:rPr>
              <w:t>2</w:t>
            </w:r>
            <w:r w:rsidR="000F0131" w:rsidRPr="002337C5">
              <w:rPr>
                <w:sz w:val="28"/>
                <w:szCs w:val="28"/>
              </w:rPr>
              <w:t>.000</w:t>
            </w:r>
          </w:p>
        </w:tc>
        <w:tc>
          <w:tcPr>
            <w:tcW w:w="2127" w:type="dxa"/>
            <w:vMerge w:val="restart"/>
            <w:vAlign w:val="center"/>
          </w:tcPr>
          <w:p w14:paraId="5A6DEE24" w14:textId="77777777" w:rsidR="000F0131" w:rsidRPr="002337C5" w:rsidRDefault="000F0131" w:rsidP="006A1DE7">
            <w:pPr>
              <w:spacing w:before="60" w:after="60"/>
              <w:jc w:val="both"/>
              <w:rPr>
                <w:sz w:val="28"/>
                <w:szCs w:val="28"/>
              </w:rPr>
            </w:pPr>
            <w:r w:rsidRPr="002337C5">
              <w:rPr>
                <w:sz w:val="28"/>
                <w:szCs w:val="28"/>
              </w:rPr>
              <w:t>Trẻ em, học sinh và học viên</w:t>
            </w:r>
          </w:p>
        </w:tc>
      </w:tr>
      <w:tr w:rsidR="007818EE" w:rsidRPr="002337C5" w14:paraId="77DE8C90" w14:textId="77777777" w:rsidTr="0017208B">
        <w:tc>
          <w:tcPr>
            <w:tcW w:w="746" w:type="dxa"/>
            <w:vAlign w:val="center"/>
          </w:tcPr>
          <w:p w14:paraId="65A7D7E3" w14:textId="77777777" w:rsidR="000F0131" w:rsidRPr="002337C5" w:rsidRDefault="000F0131" w:rsidP="006A1DE7">
            <w:pPr>
              <w:spacing w:before="60" w:after="60"/>
              <w:jc w:val="center"/>
              <w:rPr>
                <w:bCs/>
                <w:sz w:val="28"/>
                <w:szCs w:val="28"/>
              </w:rPr>
            </w:pPr>
          </w:p>
        </w:tc>
        <w:tc>
          <w:tcPr>
            <w:tcW w:w="3082" w:type="dxa"/>
            <w:vAlign w:val="center"/>
          </w:tcPr>
          <w:p w14:paraId="73121972" w14:textId="77777777" w:rsidR="000F0131" w:rsidRPr="002337C5" w:rsidRDefault="000F0131" w:rsidP="006A1DE7">
            <w:pPr>
              <w:spacing w:before="60" w:after="60"/>
              <w:jc w:val="both"/>
              <w:rPr>
                <w:spacing w:val="-4"/>
                <w:sz w:val="28"/>
                <w:szCs w:val="28"/>
              </w:rPr>
            </w:pPr>
            <w:r w:rsidRPr="002337C5">
              <w:rPr>
                <w:sz w:val="28"/>
                <w:szCs w:val="28"/>
              </w:rPr>
              <w:t>- Giáo viên người nước ngoài</w:t>
            </w:r>
            <w:r w:rsidR="00750016" w:rsidRPr="002337C5">
              <w:rPr>
                <w:sz w:val="28"/>
                <w:szCs w:val="28"/>
              </w:rPr>
              <w:t xml:space="preserve"> (áp dụng đối với ngoại ngữ)</w:t>
            </w:r>
          </w:p>
        </w:tc>
        <w:tc>
          <w:tcPr>
            <w:tcW w:w="1958" w:type="dxa"/>
            <w:vAlign w:val="center"/>
          </w:tcPr>
          <w:p w14:paraId="18671F88" w14:textId="77777777" w:rsidR="000F0131" w:rsidRPr="002337C5" w:rsidRDefault="000F0131" w:rsidP="006A1DE7">
            <w:pPr>
              <w:spacing w:before="60" w:after="60"/>
              <w:jc w:val="center"/>
              <w:rPr>
                <w:sz w:val="28"/>
                <w:szCs w:val="28"/>
              </w:rPr>
            </w:pPr>
            <w:r w:rsidRPr="002337C5">
              <w:rPr>
                <w:sz w:val="28"/>
                <w:szCs w:val="28"/>
              </w:rPr>
              <w:t>Học sinh/</w:t>
            </w:r>
            <w:r w:rsidR="007D4AB5" w:rsidRPr="002337C5">
              <w:rPr>
                <w:sz w:val="28"/>
                <w:szCs w:val="28"/>
              </w:rPr>
              <w:t>tiết</w:t>
            </w:r>
          </w:p>
        </w:tc>
        <w:tc>
          <w:tcPr>
            <w:tcW w:w="1301" w:type="dxa"/>
            <w:vAlign w:val="center"/>
          </w:tcPr>
          <w:p w14:paraId="47315449" w14:textId="77777777" w:rsidR="000F0131" w:rsidRPr="002337C5" w:rsidRDefault="00941C80" w:rsidP="006A1DE7">
            <w:pPr>
              <w:spacing w:before="60" w:after="60"/>
              <w:jc w:val="center"/>
              <w:rPr>
                <w:sz w:val="28"/>
                <w:szCs w:val="28"/>
              </w:rPr>
            </w:pPr>
            <w:r w:rsidRPr="002337C5">
              <w:rPr>
                <w:sz w:val="28"/>
                <w:szCs w:val="28"/>
              </w:rPr>
              <w:t>5</w:t>
            </w:r>
            <w:r w:rsidR="000F0131" w:rsidRPr="002337C5">
              <w:rPr>
                <w:sz w:val="28"/>
                <w:szCs w:val="28"/>
              </w:rPr>
              <w:t>0.000</w:t>
            </w:r>
          </w:p>
        </w:tc>
        <w:tc>
          <w:tcPr>
            <w:tcW w:w="2127" w:type="dxa"/>
            <w:vMerge/>
            <w:vAlign w:val="center"/>
          </w:tcPr>
          <w:p w14:paraId="4A7B50FB" w14:textId="77777777" w:rsidR="000F0131" w:rsidRPr="002337C5" w:rsidRDefault="000F0131" w:rsidP="006A1DE7">
            <w:pPr>
              <w:spacing w:before="60" w:after="60"/>
              <w:jc w:val="both"/>
              <w:rPr>
                <w:sz w:val="28"/>
                <w:szCs w:val="28"/>
              </w:rPr>
            </w:pPr>
          </w:p>
        </w:tc>
      </w:tr>
      <w:tr w:rsidR="007818EE" w:rsidRPr="002337C5" w14:paraId="0CED770C" w14:textId="77777777" w:rsidTr="0017208B">
        <w:tc>
          <w:tcPr>
            <w:tcW w:w="746" w:type="dxa"/>
            <w:vAlign w:val="center"/>
          </w:tcPr>
          <w:p w14:paraId="2FC37948" w14:textId="5118B293" w:rsidR="000F0131" w:rsidRPr="002337C5" w:rsidRDefault="00D07C96" w:rsidP="006A1DE7">
            <w:pPr>
              <w:spacing w:before="60" w:after="60"/>
              <w:jc w:val="center"/>
              <w:rPr>
                <w:sz w:val="28"/>
                <w:szCs w:val="28"/>
              </w:rPr>
            </w:pPr>
            <w:r>
              <w:rPr>
                <w:sz w:val="28"/>
                <w:szCs w:val="28"/>
              </w:rPr>
              <w:t>9</w:t>
            </w:r>
          </w:p>
        </w:tc>
        <w:tc>
          <w:tcPr>
            <w:tcW w:w="3082" w:type="dxa"/>
            <w:vAlign w:val="center"/>
          </w:tcPr>
          <w:p w14:paraId="79109A7E" w14:textId="77777777" w:rsidR="000F0131" w:rsidRPr="002337C5" w:rsidRDefault="000F0131" w:rsidP="006A1DE7">
            <w:pPr>
              <w:spacing w:before="60" w:after="60"/>
              <w:jc w:val="both"/>
              <w:rPr>
                <w:sz w:val="28"/>
                <w:szCs w:val="28"/>
              </w:rPr>
            </w:pPr>
            <w:r w:rsidRPr="002337C5">
              <w:rPr>
                <w:bCs/>
                <w:sz w:val="28"/>
                <w:szCs w:val="28"/>
              </w:rPr>
              <w:t>Dịch vụ phục vụ, hỗ trợ hoạt động giáo dục khác</w:t>
            </w:r>
          </w:p>
        </w:tc>
        <w:tc>
          <w:tcPr>
            <w:tcW w:w="1958" w:type="dxa"/>
            <w:vAlign w:val="center"/>
          </w:tcPr>
          <w:p w14:paraId="0D03BDBA" w14:textId="77777777" w:rsidR="000F0131" w:rsidRPr="002337C5" w:rsidRDefault="000F0131" w:rsidP="006A1DE7">
            <w:pPr>
              <w:spacing w:before="60" w:after="60"/>
              <w:jc w:val="center"/>
              <w:rPr>
                <w:sz w:val="28"/>
                <w:szCs w:val="28"/>
              </w:rPr>
            </w:pPr>
          </w:p>
        </w:tc>
        <w:tc>
          <w:tcPr>
            <w:tcW w:w="1301" w:type="dxa"/>
            <w:vAlign w:val="center"/>
          </w:tcPr>
          <w:p w14:paraId="6392360D" w14:textId="77777777" w:rsidR="000F0131" w:rsidRPr="002337C5" w:rsidRDefault="000F0131" w:rsidP="006A1DE7">
            <w:pPr>
              <w:spacing w:before="60" w:after="60"/>
              <w:jc w:val="center"/>
              <w:rPr>
                <w:sz w:val="28"/>
                <w:szCs w:val="28"/>
              </w:rPr>
            </w:pPr>
          </w:p>
        </w:tc>
        <w:tc>
          <w:tcPr>
            <w:tcW w:w="2127" w:type="dxa"/>
            <w:vAlign w:val="center"/>
          </w:tcPr>
          <w:p w14:paraId="7B307460" w14:textId="77777777" w:rsidR="000F0131" w:rsidRPr="002337C5" w:rsidRDefault="000F0131" w:rsidP="006A1DE7">
            <w:pPr>
              <w:spacing w:before="60" w:after="60"/>
              <w:jc w:val="both"/>
              <w:rPr>
                <w:sz w:val="28"/>
                <w:szCs w:val="28"/>
              </w:rPr>
            </w:pPr>
          </w:p>
        </w:tc>
      </w:tr>
      <w:tr w:rsidR="007818EE" w:rsidRPr="002337C5" w14:paraId="6F371B0C" w14:textId="77777777" w:rsidTr="0017208B">
        <w:tc>
          <w:tcPr>
            <w:tcW w:w="746" w:type="dxa"/>
            <w:vAlign w:val="center"/>
          </w:tcPr>
          <w:p w14:paraId="0CFCB7B1" w14:textId="77777777" w:rsidR="000F0131" w:rsidRPr="002337C5" w:rsidRDefault="000F0131" w:rsidP="006A1DE7">
            <w:pPr>
              <w:spacing w:before="60" w:after="60"/>
              <w:jc w:val="center"/>
              <w:rPr>
                <w:sz w:val="28"/>
                <w:szCs w:val="28"/>
              </w:rPr>
            </w:pPr>
            <w:r w:rsidRPr="002337C5">
              <w:rPr>
                <w:sz w:val="28"/>
                <w:szCs w:val="28"/>
              </w:rPr>
              <w:t>a)</w:t>
            </w:r>
          </w:p>
        </w:tc>
        <w:tc>
          <w:tcPr>
            <w:tcW w:w="3082" w:type="dxa"/>
            <w:vAlign w:val="center"/>
          </w:tcPr>
          <w:p w14:paraId="561FBAD8" w14:textId="77777777" w:rsidR="000F0131" w:rsidRPr="002337C5" w:rsidRDefault="000F0131" w:rsidP="006A1DE7">
            <w:pPr>
              <w:spacing w:before="60" w:after="60"/>
              <w:jc w:val="both"/>
              <w:rPr>
                <w:sz w:val="28"/>
                <w:szCs w:val="28"/>
              </w:rPr>
            </w:pPr>
            <w:r w:rsidRPr="002337C5">
              <w:rPr>
                <w:sz w:val="28"/>
                <w:szCs w:val="28"/>
              </w:rPr>
              <w:t>Dịch vụ vệ sinh</w:t>
            </w:r>
            <w:r w:rsidR="009068A4" w:rsidRPr="002337C5">
              <w:rPr>
                <w:sz w:val="28"/>
                <w:szCs w:val="28"/>
              </w:rPr>
              <w:t xml:space="preserve"> trường, lớp, khu vệ sinh</w:t>
            </w:r>
          </w:p>
        </w:tc>
        <w:tc>
          <w:tcPr>
            <w:tcW w:w="1958" w:type="dxa"/>
            <w:vAlign w:val="center"/>
          </w:tcPr>
          <w:p w14:paraId="1A4FDD7E" w14:textId="77777777" w:rsidR="000F0131" w:rsidRPr="002337C5" w:rsidRDefault="000F0131" w:rsidP="006A1DE7">
            <w:pPr>
              <w:spacing w:before="60" w:after="60"/>
              <w:jc w:val="center"/>
              <w:rPr>
                <w:sz w:val="28"/>
                <w:szCs w:val="28"/>
              </w:rPr>
            </w:pPr>
          </w:p>
        </w:tc>
        <w:tc>
          <w:tcPr>
            <w:tcW w:w="1301" w:type="dxa"/>
            <w:vAlign w:val="center"/>
          </w:tcPr>
          <w:p w14:paraId="04F0E944" w14:textId="77777777" w:rsidR="000F0131" w:rsidRPr="002337C5" w:rsidRDefault="000F0131" w:rsidP="006A1DE7">
            <w:pPr>
              <w:spacing w:before="60" w:after="60"/>
              <w:jc w:val="center"/>
              <w:rPr>
                <w:sz w:val="28"/>
                <w:szCs w:val="28"/>
              </w:rPr>
            </w:pPr>
          </w:p>
        </w:tc>
        <w:tc>
          <w:tcPr>
            <w:tcW w:w="2127" w:type="dxa"/>
            <w:vAlign w:val="center"/>
          </w:tcPr>
          <w:p w14:paraId="29319BEA" w14:textId="77777777" w:rsidR="000F0131" w:rsidRPr="002337C5" w:rsidRDefault="000F0131" w:rsidP="006A1DE7">
            <w:pPr>
              <w:spacing w:before="60" w:after="60"/>
              <w:jc w:val="both"/>
              <w:rPr>
                <w:sz w:val="28"/>
                <w:szCs w:val="28"/>
              </w:rPr>
            </w:pPr>
          </w:p>
        </w:tc>
      </w:tr>
      <w:tr w:rsidR="007818EE" w:rsidRPr="002337C5" w14:paraId="4D455653" w14:textId="77777777" w:rsidTr="0017208B">
        <w:tc>
          <w:tcPr>
            <w:tcW w:w="746" w:type="dxa"/>
            <w:vAlign w:val="center"/>
          </w:tcPr>
          <w:p w14:paraId="3015A0A8" w14:textId="77777777" w:rsidR="00665730" w:rsidRPr="002337C5" w:rsidRDefault="00665730" w:rsidP="006A1DE7">
            <w:pPr>
              <w:spacing w:before="60" w:after="60"/>
              <w:jc w:val="center"/>
              <w:rPr>
                <w:sz w:val="28"/>
                <w:szCs w:val="28"/>
              </w:rPr>
            </w:pPr>
          </w:p>
        </w:tc>
        <w:tc>
          <w:tcPr>
            <w:tcW w:w="3082" w:type="dxa"/>
            <w:vAlign w:val="center"/>
          </w:tcPr>
          <w:p w14:paraId="48C12C44" w14:textId="77777777" w:rsidR="00665730" w:rsidRPr="002337C5" w:rsidRDefault="00665730" w:rsidP="006A1DE7">
            <w:pPr>
              <w:spacing w:before="60" w:after="60"/>
              <w:jc w:val="both"/>
              <w:rPr>
                <w:sz w:val="28"/>
                <w:szCs w:val="28"/>
              </w:rPr>
            </w:pPr>
            <w:r w:rsidRPr="002337C5">
              <w:rPr>
                <w:sz w:val="28"/>
                <w:szCs w:val="28"/>
              </w:rPr>
              <w:t xml:space="preserve">- </w:t>
            </w:r>
            <w:r w:rsidR="00045ACF" w:rsidRPr="002337C5">
              <w:rPr>
                <w:sz w:val="28"/>
                <w:szCs w:val="28"/>
              </w:rPr>
              <w:t>Cơ sở giáo dục mầm non</w:t>
            </w:r>
          </w:p>
        </w:tc>
        <w:tc>
          <w:tcPr>
            <w:tcW w:w="1958" w:type="dxa"/>
            <w:vAlign w:val="center"/>
          </w:tcPr>
          <w:p w14:paraId="35CC015F" w14:textId="77777777" w:rsidR="00665730" w:rsidRPr="002337C5" w:rsidRDefault="00665730" w:rsidP="006A1DE7">
            <w:pPr>
              <w:spacing w:before="60" w:after="60"/>
              <w:jc w:val="center"/>
              <w:rPr>
                <w:sz w:val="28"/>
                <w:szCs w:val="28"/>
              </w:rPr>
            </w:pPr>
            <w:r w:rsidRPr="002337C5">
              <w:rPr>
                <w:sz w:val="28"/>
                <w:szCs w:val="28"/>
              </w:rPr>
              <w:t>Trẻ em/tháng</w:t>
            </w:r>
          </w:p>
        </w:tc>
        <w:tc>
          <w:tcPr>
            <w:tcW w:w="1301" w:type="dxa"/>
            <w:vAlign w:val="center"/>
          </w:tcPr>
          <w:p w14:paraId="6E5D7D17" w14:textId="77777777" w:rsidR="00665730" w:rsidRPr="002337C5" w:rsidRDefault="00665730" w:rsidP="006A1DE7">
            <w:pPr>
              <w:spacing w:before="60" w:after="60"/>
              <w:jc w:val="center"/>
              <w:rPr>
                <w:sz w:val="28"/>
                <w:szCs w:val="28"/>
              </w:rPr>
            </w:pPr>
            <w:r w:rsidRPr="002337C5">
              <w:rPr>
                <w:sz w:val="28"/>
                <w:szCs w:val="28"/>
              </w:rPr>
              <w:t>30.000</w:t>
            </w:r>
          </w:p>
        </w:tc>
        <w:tc>
          <w:tcPr>
            <w:tcW w:w="2127" w:type="dxa"/>
            <w:vAlign w:val="center"/>
          </w:tcPr>
          <w:p w14:paraId="1394C48F" w14:textId="77777777" w:rsidR="00665730" w:rsidRPr="002337C5" w:rsidRDefault="00665730" w:rsidP="006A1DE7">
            <w:pPr>
              <w:spacing w:before="60" w:after="60"/>
              <w:jc w:val="both"/>
              <w:rPr>
                <w:sz w:val="28"/>
                <w:szCs w:val="28"/>
              </w:rPr>
            </w:pPr>
            <w:r w:rsidRPr="002337C5">
              <w:rPr>
                <w:sz w:val="28"/>
                <w:szCs w:val="28"/>
              </w:rPr>
              <w:t>Trẻ em</w:t>
            </w:r>
          </w:p>
        </w:tc>
      </w:tr>
      <w:tr w:rsidR="007818EE" w:rsidRPr="002337C5" w14:paraId="12E741F3" w14:textId="77777777" w:rsidTr="0017208B">
        <w:tc>
          <w:tcPr>
            <w:tcW w:w="746" w:type="dxa"/>
            <w:vAlign w:val="center"/>
          </w:tcPr>
          <w:p w14:paraId="780D86B7" w14:textId="77777777" w:rsidR="00665730" w:rsidRPr="002337C5" w:rsidRDefault="00665730" w:rsidP="006A1DE7">
            <w:pPr>
              <w:spacing w:before="60" w:after="60"/>
              <w:jc w:val="center"/>
              <w:rPr>
                <w:sz w:val="28"/>
                <w:szCs w:val="28"/>
              </w:rPr>
            </w:pPr>
          </w:p>
        </w:tc>
        <w:tc>
          <w:tcPr>
            <w:tcW w:w="3082" w:type="dxa"/>
            <w:vAlign w:val="center"/>
          </w:tcPr>
          <w:p w14:paraId="39F60F25" w14:textId="77777777" w:rsidR="00665730" w:rsidRPr="002337C5" w:rsidRDefault="00665730" w:rsidP="006A1DE7">
            <w:pPr>
              <w:spacing w:before="60" w:after="60"/>
              <w:jc w:val="both"/>
              <w:rPr>
                <w:sz w:val="28"/>
                <w:szCs w:val="28"/>
              </w:rPr>
            </w:pPr>
            <w:r w:rsidRPr="002337C5">
              <w:rPr>
                <w:sz w:val="28"/>
                <w:szCs w:val="28"/>
              </w:rPr>
              <w:t xml:space="preserve">- </w:t>
            </w:r>
            <w:r w:rsidR="00045ACF" w:rsidRPr="002337C5">
              <w:rPr>
                <w:sz w:val="28"/>
                <w:szCs w:val="28"/>
              </w:rPr>
              <w:t>Cơ sở giáo dục phổ thông, giáo dục thường xuyên</w:t>
            </w:r>
          </w:p>
        </w:tc>
        <w:tc>
          <w:tcPr>
            <w:tcW w:w="1958" w:type="dxa"/>
            <w:vAlign w:val="center"/>
          </w:tcPr>
          <w:p w14:paraId="2FAFD13D" w14:textId="77777777" w:rsidR="00665730" w:rsidRPr="002337C5" w:rsidRDefault="00665730" w:rsidP="006A1DE7">
            <w:pPr>
              <w:spacing w:before="60" w:after="60"/>
              <w:jc w:val="center"/>
              <w:rPr>
                <w:sz w:val="28"/>
                <w:szCs w:val="28"/>
              </w:rPr>
            </w:pPr>
            <w:r w:rsidRPr="002337C5">
              <w:rPr>
                <w:sz w:val="28"/>
                <w:szCs w:val="28"/>
              </w:rPr>
              <w:t>Học sinh/tháng</w:t>
            </w:r>
          </w:p>
        </w:tc>
        <w:tc>
          <w:tcPr>
            <w:tcW w:w="1301" w:type="dxa"/>
            <w:vAlign w:val="center"/>
          </w:tcPr>
          <w:p w14:paraId="06FADFFD" w14:textId="77777777" w:rsidR="00665730" w:rsidRPr="002337C5" w:rsidRDefault="00665730" w:rsidP="006A1DE7">
            <w:pPr>
              <w:spacing w:before="60" w:after="60"/>
              <w:jc w:val="center"/>
              <w:rPr>
                <w:sz w:val="28"/>
                <w:szCs w:val="28"/>
              </w:rPr>
            </w:pPr>
            <w:r w:rsidRPr="002337C5">
              <w:rPr>
                <w:sz w:val="28"/>
                <w:szCs w:val="28"/>
              </w:rPr>
              <w:t>20.000</w:t>
            </w:r>
          </w:p>
        </w:tc>
        <w:tc>
          <w:tcPr>
            <w:tcW w:w="2127" w:type="dxa"/>
            <w:vAlign w:val="center"/>
          </w:tcPr>
          <w:p w14:paraId="616FA3AE" w14:textId="77777777" w:rsidR="00665730" w:rsidRPr="002337C5" w:rsidRDefault="00665730" w:rsidP="006A1DE7">
            <w:pPr>
              <w:spacing w:before="60" w:after="60"/>
              <w:jc w:val="both"/>
              <w:rPr>
                <w:sz w:val="28"/>
                <w:szCs w:val="28"/>
              </w:rPr>
            </w:pPr>
            <w:r w:rsidRPr="002337C5">
              <w:rPr>
                <w:sz w:val="28"/>
                <w:szCs w:val="28"/>
              </w:rPr>
              <w:t>Học sinh, học viên</w:t>
            </w:r>
          </w:p>
        </w:tc>
      </w:tr>
      <w:tr w:rsidR="007818EE" w:rsidRPr="002337C5" w14:paraId="3DC89B25" w14:textId="77777777" w:rsidTr="0017208B">
        <w:tc>
          <w:tcPr>
            <w:tcW w:w="746" w:type="dxa"/>
            <w:vAlign w:val="center"/>
          </w:tcPr>
          <w:p w14:paraId="4CD9C4CB" w14:textId="77777777" w:rsidR="00665730" w:rsidRPr="002337C5" w:rsidRDefault="00665730" w:rsidP="006A1DE7">
            <w:pPr>
              <w:spacing w:before="60" w:after="60"/>
              <w:jc w:val="center"/>
              <w:rPr>
                <w:sz w:val="28"/>
                <w:szCs w:val="28"/>
              </w:rPr>
            </w:pPr>
            <w:r w:rsidRPr="002337C5">
              <w:rPr>
                <w:sz w:val="28"/>
                <w:szCs w:val="28"/>
              </w:rPr>
              <w:t>b)</w:t>
            </w:r>
          </w:p>
        </w:tc>
        <w:tc>
          <w:tcPr>
            <w:tcW w:w="3082" w:type="dxa"/>
            <w:vAlign w:val="center"/>
          </w:tcPr>
          <w:p w14:paraId="595F7E74" w14:textId="77777777" w:rsidR="00665730" w:rsidRPr="002337C5" w:rsidRDefault="00665730" w:rsidP="006A1DE7">
            <w:pPr>
              <w:spacing w:before="60" w:after="60"/>
              <w:jc w:val="both"/>
              <w:rPr>
                <w:sz w:val="28"/>
                <w:szCs w:val="28"/>
              </w:rPr>
            </w:pPr>
            <w:r w:rsidRPr="002337C5">
              <w:rPr>
                <w:sz w:val="28"/>
                <w:szCs w:val="28"/>
              </w:rPr>
              <w:t>Dịch vụ trông giữ phương tiện cho học sinh</w:t>
            </w:r>
          </w:p>
        </w:tc>
        <w:tc>
          <w:tcPr>
            <w:tcW w:w="1958" w:type="dxa"/>
            <w:vAlign w:val="center"/>
          </w:tcPr>
          <w:p w14:paraId="3F8318C2" w14:textId="77777777" w:rsidR="00665730" w:rsidRPr="002337C5" w:rsidRDefault="00665730" w:rsidP="006A1DE7">
            <w:pPr>
              <w:spacing w:before="60" w:after="60"/>
              <w:jc w:val="center"/>
              <w:rPr>
                <w:sz w:val="28"/>
                <w:szCs w:val="28"/>
              </w:rPr>
            </w:pPr>
          </w:p>
        </w:tc>
        <w:tc>
          <w:tcPr>
            <w:tcW w:w="1301" w:type="dxa"/>
            <w:vAlign w:val="center"/>
          </w:tcPr>
          <w:p w14:paraId="2359A48B" w14:textId="77777777" w:rsidR="00665730" w:rsidRPr="002337C5" w:rsidRDefault="00665730" w:rsidP="006A1DE7">
            <w:pPr>
              <w:spacing w:before="60" w:after="60"/>
              <w:jc w:val="center"/>
              <w:rPr>
                <w:sz w:val="28"/>
                <w:szCs w:val="28"/>
              </w:rPr>
            </w:pPr>
          </w:p>
        </w:tc>
        <w:tc>
          <w:tcPr>
            <w:tcW w:w="2127" w:type="dxa"/>
            <w:vAlign w:val="center"/>
          </w:tcPr>
          <w:p w14:paraId="410A28B6" w14:textId="77777777" w:rsidR="00665730" w:rsidRPr="002337C5" w:rsidRDefault="00665730" w:rsidP="006A1DE7">
            <w:pPr>
              <w:spacing w:before="60" w:after="60"/>
              <w:jc w:val="both"/>
              <w:rPr>
                <w:sz w:val="28"/>
                <w:szCs w:val="28"/>
              </w:rPr>
            </w:pPr>
          </w:p>
        </w:tc>
      </w:tr>
      <w:tr w:rsidR="007818EE" w:rsidRPr="002337C5" w14:paraId="72958EA6" w14:textId="77777777" w:rsidTr="0017208B">
        <w:tc>
          <w:tcPr>
            <w:tcW w:w="746" w:type="dxa"/>
            <w:vAlign w:val="center"/>
          </w:tcPr>
          <w:p w14:paraId="53F4A9CA" w14:textId="77777777" w:rsidR="00665730" w:rsidRPr="002337C5" w:rsidRDefault="00665730" w:rsidP="006A1DE7">
            <w:pPr>
              <w:spacing w:before="60" w:after="60"/>
              <w:jc w:val="center"/>
              <w:rPr>
                <w:sz w:val="28"/>
                <w:szCs w:val="28"/>
              </w:rPr>
            </w:pPr>
          </w:p>
        </w:tc>
        <w:tc>
          <w:tcPr>
            <w:tcW w:w="3082" w:type="dxa"/>
            <w:vAlign w:val="center"/>
          </w:tcPr>
          <w:p w14:paraId="6C2291EE" w14:textId="77777777" w:rsidR="00665730" w:rsidRPr="002337C5" w:rsidRDefault="00665730" w:rsidP="006A1DE7">
            <w:pPr>
              <w:spacing w:before="60" w:after="60"/>
              <w:jc w:val="both"/>
              <w:rPr>
                <w:sz w:val="28"/>
                <w:szCs w:val="28"/>
              </w:rPr>
            </w:pPr>
            <w:r w:rsidRPr="002337C5">
              <w:rPr>
                <w:sz w:val="28"/>
                <w:szCs w:val="28"/>
              </w:rPr>
              <w:t>- Xe đạp, xe đạp điện</w:t>
            </w:r>
          </w:p>
        </w:tc>
        <w:tc>
          <w:tcPr>
            <w:tcW w:w="1958" w:type="dxa"/>
            <w:vAlign w:val="center"/>
          </w:tcPr>
          <w:p w14:paraId="054558B7" w14:textId="77777777" w:rsidR="00665730" w:rsidRPr="002337C5" w:rsidRDefault="00665730" w:rsidP="006A1DE7">
            <w:pPr>
              <w:spacing w:before="60" w:after="60"/>
              <w:jc w:val="center"/>
              <w:rPr>
                <w:sz w:val="28"/>
                <w:szCs w:val="28"/>
              </w:rPr>
            </w:pPr>
            <w:r w:rsidRPr="002337C5">
              <w:rPr>
                <w:sz w:val="28"/>
                <w:szCs w:val="28"/>
              </w:rPr>
              <w:t>Học sinh/tháng</w:t>
            </w:r>
          </w:p>
        </w:tc>
        <w:tc>
          <w:tcPr>
            <w:tcW w:w="1301" w:type="dxa"/>
            <w:vAlign w:val="center"/>
          </w:tcPr>
          <w:p w14:paraId="506924B1" w14:textId="77777777" w:rsidR="00665730" w:rsidRPr="002337C5" w:rsidRDefault="00665730" w:rsidP="006A1DE7">
            <w:pPr>
              <w:spacing w:before="60" w:after="60"/>
              <w:jc w:val="center"/>
              <w:rPr>
                <w:sz w:val="28"/>
                <w:szCs w:val="28"/>
              </w:rPr>
            </w:pPr>
            <w:r w:rsidRPr="002337C5">
              <w:rPr>
                <w:sz w:val="28"/>
                <w:szCs w:val="28"/>
              </w:rPr>
              <w:t>10.000</w:t>
            </w:r>
          </w:p>
        </w:tc>
        <w:tc>
          <w:tcPr>
            <w:tcW w:w="2127" w:type="dxa"/>
            <w:vMerge w:val="restart"/>
            <w:vAlign w:val="center"/>
          </w:tcPr>
          <w:p w14:paraId="6CB18DB0" w14:textId="77777777" w:rsidR="00665730" w:rsidRPr="002337C5" w:rsidRDefault="00665730" w:rsidP="006A1DE7">
            <w:pPr>
              <w:spacing w:before="60" w:after="60"/>
              <w:jc w:val="both"/>
              <w:rPr>
                <w:sz w:val="28"/>
                <w:szCs w:val="28"/>
              </w:rPr>
            </w:pPr>
            <w:r w:rsidRPr="002337C5">
              <w:rPr>
                <w:sz w:val="28"/>
                <w:szCs w:val="28"/>
              </w:rPr>
              <w:t>Học sinh và học viên</w:t>
            </w:r>
          </w:p>
        </w:tc>
      </w:tr>
      <w:tr w:rsidR="007818EE" w:rsidRPr="002337C5" w14:paraId="2B90515C" w14:textId="77777777" w:rsidTr="0017208B">
        <w:tc>
          <w:tcPr>
            <w:tcW w:w="746" w:type="dxa"/>
            <w:vAlign w:val="center"/>
          </w:tcPr>
          <w:p w14:paraId="6E8E5DEE" w14:textId="77777777" w:rsidR="00665730" w:rsidRPr="002337C5" w:rsidRDefault="00665730" w:rsidP="006A1DE7">
            <w:pPr>
              <w:spacing w:before="60" w:after="60"/>
              <w:jc w:val="center"/>
              <w:rPr>
                <w:sz w:val="28"/>
                <w:szCs w:val="28"/>
              </w:rPr>
            </w:pPr>
          </w:p>
        </w:tc>
        <w:tc>
          <w:tcPr>
            <w:tcW w:w="3082" w:type="dxa"/>
            <w:vAlign w:val="center"/>
          </w:tcPr>
          <w:p w14:paraId="66B65564" w14:textId="77777777" w:rsidR="00665730" w:rsidRPr="002337C5" w:rsidRDefault="00665730" w:rsidP="006A1DE7">
            <w:pPr>
              <w:spacing w:before="60" w:after="60"/>
              <w:jc w:val="both"/>
              <w:rPr>
                <w:sz w:val="28"/>
                <w:szCs w:val="28"/>
              </w:rPr>
            </w:pPr>
            <w:r w:rsidRPr="002337C5">
              <w:rPr>
                <w:spacing w:val="-4"/>
                <w:sz w:val="28"/>
                <w:szCs w:val="28"/>
              </w:rPr>
              <w:t>- Xe máy, xe máy điện</w:t>
            </w:r>
          </w:p>
        </w:tc>
        <w:tc>
          <w:tcPr>
            <w:tcW w:w="1958" w:type="dxa"/>
            <w:vAlign w:val="center"/>
          </w:tcPr>
          <w:p w14:paraId="7BF6C6C0" w14:textId="77777777" w:rsidR="00665730" w:rsidRPr="002337C5" w:rsidRDefault="00665730" w:rsidP="006A1DE7">
            <w:pPr>
              <w:spacing w:before="60" w:after="60"/>
              <w:jc w:val="center"/>
              <w:rPr>
                <w:sz w:val="28"/>
                <w:szCs w:val="28"/>
              </w:rPr>
            </w:pPr>
            <w:r w:rsidRPr="002337C5">
              <w:rPr>
                <w:sz w:val="28"/>
                <w:szCs w:val="28"/>
              </w:rPr>
              <w:t>Học sinh/tháng</w:t>
            </w:r>
          </w:p>
        </w:tc>
        <w:tc>
          <w:tcPr>
            <w:tcW w:w="1301" w:type="dxa"/>
            <w:vAlign w:val="center"/>
          </w:tcPr>
          <w:p w14:paraId="4533A365" w14:textId="77777777" w:rsidR="00665730" w:rsidRPr="002337C5" w:rsidRDefault="00665730" w:rsidP="006A1DE7">
            <w:pPr>
              <w:spacing w:before="60" w:after="60"/>
              <w:jc w:val="center"/>
              <w:rPr>
                <w:sz w:val="28"/>
                <w:szCs w:val="28"/>
              </w:rPr>
            </w:pPr>
            <w:r w:rsidRPr="002337C5">
              <w:rPr>
                <w:sz w:val="28"/>
                <w:szCs w:val="28"/>
              </w:rPr>
              <w:t>20.000</w:t>
            </w:r>
          </w:p>
        </w:tc>
        <w:tc>
          <w:tcPr>
            <w:tcW w:w="2127" w:type="dxa"/>
            <w:vMerge/>
            <w:vAlign w:val="center"/>
          </w:tcPr>
          <w:p w14:paraId="6910260B" w14:textId="77777777" w:rsidR="00665730" w:rsidRPr="002337C5" w:rsidRDefault="00665730" w:rsidP="006A1DE7">
            <w:pPr>
              <w:spacing w:before="60" w:after="60"/>
              <w:jc w:val="both"/>
              <w:rPr>
                <w:sz w:val="28"/>
                <w:szCs w:val="28"/>
              </w:rPr>
            </w:pPr>
          </w:p>
        </w:tc>
      </w:tr>
      <w:tr w:rsidR="007818EE" w:rsidRPr="002337C5" w14:paraId="3D25C967" w14:textId="77777777" w:rsidTr="0017208B">
        <w:tc>
          <w:tcPr>
            <w:tcW w:w="746" w:type="dxa"/>
            <w:vAlign w:val="center"/>
          </w:tcPr>
          <w:p w14:paraId="5A8DF656" w14:textId="77777777" w:rsidR="00665730" w:rsidRPr="002337C5" w:rsidRDefault="00665730" w:rsidP="006A1DE7">
            <w:pPr>
              <w:spacing w:before="60" w:after="60"/>
              <w:jc w:val="center"/>
              <w:rPr>
                <w:sz w:val="28"/>
                <w:szCs w:val="28"/>
              </w:rPr>
            </w:pPr>
            <w:r w:rsidRPr="002337C5">
              <w:rPr>
                <w:sz w:val="28"/>
                <w:szCs w:val="28"/>
              </w:rPr>
              <w:t>c)</w:t>
            </w:r>
          </w:p>
        </w:tc>
        <w:tc>
          <w:tcPr>
            <w:tcW w:w="3082" w:type="dxa"/>
            <w:vAlign w:val="center"/>
          </w:tcPr>
          <w:p w14:paraId="133018C3" w14:textId="77777777" w:rsidR="00665730" w:rsidRPr="002337C5" w:rsidRDefault="00665730" w:rsidP="006A1DE7">
            <w:pPr>
              <w:spacing w:before="60" w:after="60"/>
              <w:jc w:val="both"/>
              <w:rPr>
                <w:spacing w:val="-4"/>
                <w:sz w:val="28"/>
                <w:szCs w:val="28"/>
              </w:rPr>
            </w:pPr>
            <w:r w:rsidRPr="002337C5">
              <w:rPr>
                <w:sz w:val="28"/>
                <w:szCs w:val="28"/>
              </w:rPr>
              <w:t>Dịch vụ nước cho học sinh</w:t>
            </w:r>
          </w:p>
        </w:tc>
        <w:tc>
          <w:tcPr>
            <w:tcW w:w="1958" w:type="dxa"/>
            <w:vAlign w:val="center"/>
          </w:tcPr>
          <w:p w14:paraId="3732AA50" w14:textId="77777777" w:rsidR="00665730" w:rsidRPr="002337C5" w:rsidRDefault="00665730" w:rsidP="006A1DE7">
            <w:pPr>
              <w:spacing w:before="60" w:after="60"/>
              <w:jc w:val="center"/>
              <w:rPr>
                <w:sz w:val="28"/>
                <w:szCs w:val="28"/>
              </w:rPr>
            </w:pPr>
            <w:r w:rsidRPr="002337C5">
              <w:rPr>
                <w:sz w:val="28"/>
                <w:szCs w:val="28"/>
              </w:rPr>
              <w:t>Học sinh/tháng</w:t>
            </w:r>
          </w:p>
        </w:tc>
        <w:tc>
          <w:tcPr>
            <w:tcW w:w="1301" w:type="dxa"/>
            <w:vAlign w:val="center"/>
          </w:tcPr>
          <w:p w14:paraId="2DBC7EC1" w14:textId="77777777" w:rsidR="00665730" w:rsidRPr="002337C5" w:rsidRDefault="00665730" w:rsidP="006A1DE7">
            <w:pPr>
              <w:spacing w:before="60" w:after="60"/>
              <w:jc w:val="center"/>
              <w:rPr>
                <w:sz w:val="28"/>
                <w:szCs w:val="28"/>
              </w:rPr>
            </w:pPr>
            <w:r w:rsidRPr="002337C5">
              <w:rPr>
                <w:sz w:val="28"/>
                <w:szCs w:val="28"/>
              </w:rPr>
              <w:t>20.000</w:t>
            </w:r>
          </w:p>
        </w:tc>
        <w:tc>
          <w:tcPr>
            <w:tcW w:w="2127" w:type="dxa"/>
            <w:vAlign w:val="center"/>
          </w:tcPr>
          <w:p w14:paraId="335774BA" w14:textId="77777777" w:rsidR="00665730" w:rsidRPr="002337C5" w:rsidRDefault="00665730" w:rsidP="006A1DE7">
            <w:pPr>
              <w:spacing w:before="60" w:after="60"/>
              <w:jc w:val="both"/>
              <w:rPr>
                <w:sz w:val="28"/>
                <w:szCs w:val="28"/>
              </w:rPr>
            </w:pPr>
            <w:r w:rsidRPr="002337C5">
              <w:rPr>
                <w:sz w:val="28"/>
                <w:szCs w:val="28"/>
              </w:rPr>
              <w:t>Trẻ em, học sinh và học viên</w:t>
            </w:r>
          </w:p>
        </w:tc>
      </w:tr>
      <w:tr w:rsidR="007818EE" w:rsidRPr="002337C5" w14:paraId="43EC2EAA" w14:textId="77777777" w:rsidTr="0017208B">
        <w:tc>
          <w:tcPr>
            <w:tcW w:w="746" w:type="dxa"/>
            <w:vAlign w:val="center"/>
          </w:tcPr>
          <w:p w14:paraId="6DAC5958" w14:textId="77777777" w:rsidR="00665730" w:rsidRPr="002337C5" w:rsidRDefault="00665730" w:rsidP="006A1DE7">
            <w:pPr>
              <w:spacing w:before="60" w:after="60"/>
              <w:jc w:val="center"/>
              <w:rPr>
                <w:sz w:val="28"/>
                <w:szCs w:val="28"/>
              </w:rPr>
            </w:pPr>
            <w:r w:rsidRPr="002337C5">
              <w:rPr>
                <w:sz w:val="28"/>
                <w:szCs w:val="28"/>
              </w:rPr>
              <w:lastRenderedPageBreak/>
              <w:t>d)</w:t>
            </w:r>
          </w:p>
        </w:tc>
        <w:tc>
          <w:tcPr>
            <w:tcW w:w="3082" w:type="dxa"/>
            <w:vAlign w:val="center"/>
          </w:tcPr>
          <w:p w14:paraId="07EC7883" w14:textId="77777777" w:rsidR="00665730" w:rsidRPr="002337C5" w:rsidRDefault="00665730" w:rsidP="006A1DE7">
            <w:pPr>
              <w:spacing w:before="60" w:after="60"/>
              <w:jc w:val="both"/>
              <w:rPr>
                <w:sz w:val="28"/>
                <w:szCs w:val="28"/>
              </w:rPr>
            </w:pPr>
            <w:r w:rsidRPr="002337C5">
              <w:rPr>
                <w:sz w:val="28"/>
                <w:szCs w:val="28"/>
              </w:rPr>
              <w:t>Dịch vụ làm mát bằng điều hòa, cung cấp nước nóng (nóng lạnh)</w:t>
            </w:r>
          </w:p>
        </w:tc>
        <w:tc>
          <w:tcPr>
            <w:tcW w:w="1958" w:type="dxa"/>
            <w:vAlign w:val="center"/>
          </w:tcPr>
          <w:p w14:paraId="15D7F0AA" w14:textId="77777777" w:rsidR="00665730" w:rsidRPr="002337C5" w:rsidRDefault="00665730" w:rsidP="006A1DE7">
            <w:pPr>
              <w:spacing w:before="60" w:after="60"/>
              <w:jc w:val="center"/>
              <w:rPr>
                <w:sz w:val="28"/>
                <w:szCs w:val="28"/>
              </w:rPr>
            </w:pPr>
            <w:r w:rsidRPr="002337C5">
              <w:rPr>
                <w:sz w:val="28"/>
                <w:szCs w:val="28"/>
              </w:rPr>
              <w:t>Học sinh/tháng</w:t>
            </w:r>
          </w:p>
        </w:tc>
        <w:tc>
          <w:tcPr>
            <w:tcW w:w="1301" w:type="dxa"/>
            <w:vAlign w:val="center"/>
          </w:tcPr>
          <w:p w14:paraId="183870A5" w14:textId="77777777" w:rsidR="00665730" w:rsidRPr="002337C5" w:rsidRDefault="00665730" w:rsidP="006A1DE7">
            <w:pPr>
              <w:spacing w:before="60" w:after="60"/>
              <w:jc w:val="center"/>
              <w:rPr>
                <w:sz w:val="28"/>
                <w:szCs w:val="28"/>
              </w:rPr>
            </w:pPr>
            <w:r w:rsidRPr="002337C5">
              <w:rPr>
                <w:sz w:val="28"/>
                <w:szCs w:val="28"/>
              </w:rPr>
              <w:t>30.000</w:t>
            </w:r>
          </w:p>
        </w:tc>
        <w:tc>
          <w:tcPr>
            <w:tcW w:w="2127" w:type="dxa"/>
            <w:vAlign w:val="center"/>
          </w:tcPr>
          <w:p w14:paraId="484616F9" w14:textId="77777777" w:rsidR="00665730" w:rsidRPr="002337C5" w:rsidRDefault="00665730" w:rsidP="006A1DE7">
            <w:pPr>
              <w:spacing w:before="60" w:after="60"/>
              <w:jc w:val="both"/>
              <w:rPr>
                <w:sz w:val="28"/>
                <w:szCs w:val="28"/>
              </w:rPr>
            </w:pPr>
            <w:r w:rsidRPr="002337C5">
              <w:rPr>
                <w:sz w:val="28"/>
                <w:szCs w:val="28"/>
              </w:rPr>
              <w:t>Trẻ em, học sinh và học viên</w:t>
            </w:r>
          </w:p>
        </w:tc>
      </w:tr>
    </w:tbl>
    <w:p w14:paraId="56C7124A" w14:textId="34A872ED" w:rsidR="000D6228" w:rsidRPr="007818EE" w:rsidRDefault="002A5F9D" w:rsidP="006A1DE7">
      <w:pPr>
        <w:spacing w:before="120" w:after="120"/>
        <w:ind w:firstLine="720"/>
        <w:jc w:val="both"/>
        <w:rPr>
          <w:b/>
          <w:sz w:val="28"/>
          <w:szCs w:val="28"/>
        </w:rPr>
      </w:pPr>
      <w:r w:rsidRPr="007818EE">
        <w:rPr>
          <w:b/>
          <w:sz w:val="28"/>
          <w:szCs w:val="28"/>
        </w:rPr>
        <w:t xml:space="preserve">Điều </w:t>
      </w:r>
      <w:r w:rsidR="00476300" w:rsidRPr="007818EE">
        <w:rPr>
          <w:b/>
          <w:sz w:val="28"/>
          <w:szCs w:val="28"/>
        </w:rPr>
        <w:t>3</w:t>
      </w:r>
      <w:r w:rsidRPr="007818EE">
        <w:rPr>
          <w:b/>
          <w:sz w:val="28"/>
          <w:szCs w:val="28"/>
        </w:rPr>
        <w:t>.</w:t>
      </w:r>
      <w:r w:rsidR="004655B6" w:rsidRPr="007818EE">
        <w:rPr>
          <w:b/>
          <w:sz w:val="28"/>
          <w:szCs w:val="28"/>
        </w:rPr>
        <w:t xml:space="preserve"> </w:t>
      </w:r>
      <w:r w:rsidR="007D351F">
        <w:rPr>
          <w:b/>
          <w:sz w:val="28"/>
          <w:szCs w:val="28"/>
        </w:rPr>
        <w:t>Điều khoản thi hành</w:t>
      </w:r>
    </w:p>
    <w:p w14:paraId="2E157541" w14:textId="3A31C912" w:rsidR="004655B6" w:rsidRPr="007818EE" w:rsidRDefault="00813789" w:rsidP="006A1DE7">
      <w:pPr>
        <w:pStyle w:val="BodyText3"/>
        <w:tabs>
          <w:tab w:val="left" w:pos="0"/>
        </w:tabs>
        <w:spacing w:before="120" w:after="120"/>
        <w:ind w:right="-1" w:firstLine="709"/>
        <w:rPr>
          <w:sz w:val="28"/>
          <w:szCs w:val="28"/>
          <w:lang w:val="pt-BR"/>
        </w:rPr>
      </w:pPr>
      <w:r>
        <w:rPr>
          <w:sz w:val="28"/>
          <w:szCs w:val="28"/>
          <w:lang w:val="pt-BR"/>
        </w:rPr>
        <w:t xml:space="preserve">1. </w:t>
      </w:r>
      <w:r w:rsidRPr="006A1DE7">
        <w:rPr>
          <w:sz w:val="28"/>
          <w:szCs w:val="28"/>
          <w:lang w:val="pt-BR"/>
        </w:rPr>
        <w:t>Quyết định</w:t>
      </w:r>
      <w:r w:rsidR="004655B6" w:rsidRPr="007818EE">
        <w:rPr>
          <w:sz w:val="28"/>
          <w:szCs w:val="28"/>
          <w:lang w:val="pt-BR"/>
        </w:rPr>
        <w:t xml:space="preserve"> này có hiệu lực thi hành </w:t>
      </w:r>
      <w:r w:rsidR="004655B6" w:rsidRPr="007818EE">
        <w:rPr>
          <w:sz w:val="28"/>
          <w:szCs w:val="28"/>
          <w:lang w:val="vi-VN"/>
        </w:rPr>
        <w:t>kể từ</w:t>
      </w:r>
      <w:r w:rsidR="004655B6" w:rsidRPr="007818EE">
        <w:rPr>
          <w:sz w:val="28"/>
          <w:szCs w:val="28"/>
          <w:lang w:val="pt-BR"/>
        </w:rPr>
        <w:t xml:space="preserve"> ngày ... t</w:t>
      </w:r>
      <w:r w:rsidR="004655B6" w:rsidRPr="007818EE">
        <w:rPr>
          <w:sz w:val="28"/>
          <w:szCs w:val="28"/>
          <w:lang w:val="vi-VN"/>
        </w:rPr>
        <w:t xml:space="preserve">háng </w:t>
      </w:r>
      <w:r w:rsidR="004655B6" w:rsidRPr="007818EE">
        <w:rPr>
          <w:sz w:val="28"/>
          <w:szCs w:val="28"/>
        </w:rPr>
        <w:t>…</w:t>
      </w:r>
      <w:r w:rsidR="004655B6" w:rsidRPr="007818EE">
        <w:rPr>
          <w:sz w:val="28"/>
          <w:szCs w:val="28"/>
          <w:lang w:val="vi-VN"/>
        </w:rPr>
        <w:t xml:space="preserve"> năm 202</w:t>
      </w:r>
      <w:r w:rsidR="007D351F">
        <w:rPr>
          <w:sz w:val="28"/>
          <w:szCs w:val="28"/>
          <w:lang w:val="pt-BR"/>
        </w:rPr>
        <w:t>6</w:t>
      </w:r>
      <w:r w:rsidR="004655B6" w:rsidRPr="007818EE">
        <w:rPr>
          <w:sz w:val="28"/>
          <w:szCs w:val="28"/>
          <w:lang w:val="pt-BR"/>
        </w:rPr>
        <w:t>.</w:t>
      </w:r>
    </w:p>
    <w:p w14:paraId="377ECA4E" w14:textId="2703D6E6" w:rsidR="00CB50F0" w:rsidRDefault="00CD0082" w:rsidP="006A1DE7">
      <w:pPr>
        <w:pStyle w:val="BodyText3"/>
        <w:tabs>
          <w:tab w:val="left" w:pos="0"/>
        </w:tabs>
        <w:spacing w:before="120" w:after="120"/>
        <w:ind w:right="-1"/>
        <w:rPr>
          <w:sz w:val="28"/>
          <w:szCs w:val="28"/>
          <w:lang w:val="pt-BR"/>
        </w:rPr>
      </w:pPr>
      <w:r w:rsidRPr="007818EE">
        <w:rPr>
          <w:sz w:val="28"/>
          <w:szCs w:val="28"/>
          <w:lang w:val="pt-BR"/>
        </w:rPr>
        <w:tab/>
      </w:r>
      <w:r w:rsidR="0034626D" w:rsidRPr="007818EE">
        <w:rPr>
          <w:sz w:val="28"/>
          <w:szCs w:val="28"/>
          <w:lang w:val="pt-BR"/>
        </w:rPr>
        <w:t>2</w:t>
      </w:r>
      <w:r w:rsidRPr="007818EE">
        <w:rPr>
          <w:sz w:val="28"/>
          <w:szCs w:val="28"/>
          <w:lang w:val="pt-BR"/>
        </w:rPr>
        <w:t xml:space="preserve">. </w:t>
      </w:r>
      <w:r w:rsidR="007D351F">
        <w:rPr>
          <w:sz w:val="28"/>
          <w:szCs w:val="28"/>
          <w:lang w:val="pt-BR"/>
        </w:rPr>
        <w:t>Chánh Văn phòng Ủy ban nhân dân tỉnh, Giám đốc Sở Giáo dục và Đào tạo; Chủ tịch Ủy ban nhân dân các xã, phường; Thủ trưởng các cơ sở giáo dục, cơ quan, đơn vị, các tổ chức và cá nhân có liên quan chịu trách nhiệm thi hành Quyết định này</w:t>
      </w:r>
      <w:r w:rsidRPr="007818EE">
        <w:rPr>
          <w:sz w:val="28"/>
          <w:szCs w:val="28"/>
          <w:lang w:val="pt-BR"/>
        </w:rPr>
        <w:t>.</w:t>
      </w:r>
      <w:r w:rsidR="007D351F">
        <w:rPr>
          <w:sz w:val="28"/>
          <w:szCs w:val="28"/>
          <w:lang w:val="pt-BR"/>
        </w:rPr>
        <w:t>/.</w:t>
      </w:r>
    </w:p>
    <w:p w14:paraId="5957F791" w14:textId="77777777" w:rsidR="00813789" w:rsidRPr="007D351F" w:rsidRDefault="00813789" w:rsidP="006A1DE7">
      <w:pPr>
        <w:pStyle w:val="BodyText3"/>
        <w:tabs>
          <w:tab w:val="left" w:pos="0"/>
        </w:tabs>
        <w:spacing w:before="60" w:after="60"/>
        <w:ind w:right="-1"/>
        <w:rPr>
          <w:sz w:val="28"/>
          <w:szCs w:val="28"/>
          <w:lang w:val="pt-BR"/>
        </w:rPr>
      </w:pPr>
    </w:p>
    <w:tbl>
      <w:tblPr>
        <w:tblW w:w="9815" w:type="dxa"/>
        <w:tblLook w:val="01E0" w:firstRow="1" w:lastRow="1" w:firstColumn="1" w:lastColumn="1" w:noHBand="0" w:noVBand="0"/>
      </w:tblPr>
      <w:tblGrid>
        <w:gridCol w:w="5529"/>
        <w:gridCol w:w="4286"/>
      </w:tblGrid>
      <w:tr w:rsidR="00252A94" w:rsidRPr="007818EE" w14:paraId="7A0A0E00" w14:textId="77777777" w:rsidTr="00582448">
        <w:tc>
          <w:tcPr>
            <w:tcW w:w="5529" w:type="dxa"/>
          </w:tcPr>
          <w:p w14:paraId="1623DA45" w14:textId="77777777" w:rsidR="008726AC" w:rsidRPr="007818EE" w:rsidRDefault="008726AC" w:rsidP="006A1DE7">
            <w:pPr>
              <w:jc w:val="both"/>
              <w:rPr>
                <w:b/>
                <w:i/>
                <w:iCs/>
                <w:lang w:val="pl-PL"/>
              </w:rPr>
            </w:pPr>
            <w:r w:rsidRPr="007818EE">
              <w:rPr>
                <w:lang w:val="pt-BR"/>
              </w:rPr>
              <w:t> </w:t>
            </w:r>
            <w:r w:rsidRPr="007818EE">
              <w:rPr>
                <w:b/>
                <w:i/>
                <w:iCs/>
                <w:lang w:val="pl-PL"/>
              </w:rPr>
              <w:t>Nơi nhận:</w:t>
            </w:r>
          </w:p>
          <w:p w14:paraId="1A87F956" w14:textId="00905F75" w:rsidR="000B749B" w:rsidRPr="007818EE" w:rsidRDefault="000B749B" w:rsidP="006A1DE7">
            <w:pPr>
              <w:jc w:val="both"/>
              <w:rPr>
                <w:iCs/>
                <w:sz w:val="22"/>
                <w:lang w:val="pl-PL"/>
              </w:rPr>
            </w:pPr>
            <w:r w:rsidRPr="007818EE">
              <w:rPr>
                <w:iCs/>
                <w:sz w:val="22"/>
                <w:lang w:val="pl-PL"/>
              </w:rPr>
              <w:t xml:space="preserve">- Như điều </w:t>
            </w:r>
            <w:r w:rsidR="007D351F">
              <w:rPr>
                <w:iCs/>
                <w:sz w:val="22"/>
                <w:lang w:val="pl-PL"/>
              </w:rPr>
              <w:t>3</w:t>
            </w:r>
            <w:r w:rsidRPr="007818EE">
              <w:rPr>
                <w:iCs/>
                <w:sz w:val="22"/>
                <w:lang w:val="pl-PL"/>
              </w:rPr>
              <w:t xml:space="preserve">; </w:t>
            </w:r>
          </w:p>
          <w:p w14:paraId="6D7521AB" w14:textId="08FB0A89" w:rsidR="000B749B" w:rsidRPr="007818EE" w:rsidRDefault="000B749B" w:rsidP="006A1DE7">
            <w:pPr>
              <w:jc w:val="both"/>
              <w:rPr>
                <w:sz w:val="22"/>
                <w:lang w:val="pl-PL"/>
              </w:rPr>
            </w:pPr>
            <w:r w:rsidRPr="007818EE">
              <w:rPr>
                <w:sz w:val="22"/>
                <w:lang w:val="pl-PL"/>
              </w:rPr>
              <w:t xml:space="preserve">- </w:t>
            </w:r>
            <w:r w:rsidR="007D351F">
              <w:rPr>
                <w:sz w:val="22"/>
                <w:lang w:val="pl-PL"/>
              </w:rPr>
              <w:t xml:space="preserve">Cục Kiểm tra VB và QLXLVPHC </w:t>
            </w:r>
            <w:r w:rsidR="00813789">
              <w:rPr>
                <w:sz w:val="22"/>
                <w:lang w:val="pl-PL"/>
              </w:rPr>
              <w:t>-</w:t>
            </w:r>
            <w:r w:rsidR="007D351F">
              <w:rPr>
                <w:sz w:val="22"/>
                <w:lang w:val="pl-PL"/>
              </w:rPr>
              <w:t xml:space="preserve"> Bộ Tư pháp</w:t>
            </w:r>
            <w:r w:rsidRPr="007818EE">
              <w:rPr>
                <w:sz w:val="22"/>
                <w:lang w:val="pl-PL"/>
              </w:rPr>
              <w:t>;</w:t>
            </w:r>
          </w:p>
          <w:p w14:paraId="41999DA0" w14:textId="72BB878F" w:rsidR="000B749B" w:rsidRDefault="000B749B" w:rsidP="006A1DE7">
            <w:pPr>
              <w:ind w:right="-253"/>
              <w:jc w:val="both"/>
              <w:rPr>
                <w:iCs/>
                <w:sz w:val="22"/>
                <w:lang w:val="pl-PL"/>
              </w:rPr>
            </w:pPr>
            <w:r w:rsidRPr="007818EE">
              <w:rPr>
                <w:iCs/>
                <w:sz w:val="22"/>
                <w:lang w:val="pl-PL"/>
              </w:rPr>
              <w:t xml:space="preserve">- </w:t>
            </w:r>
            <w:r w:rsidR="007D351F">
              <w:rPr>
                <w:iCs/>
                <w:sz w:val="22"/>
                <w:lang w:val="pl-PL"/>
              </w:rPr>
              <w:t>Vụ Pháp chế - Bộ Giáo dục và Đào tạo</w:t>
            </w:r>
            <w:r w:rsidR="00E53BDA" w:rsidRPr="007818EE">
              <w:rPr>
                <w:iCs/>
                <w:sz w:val="22"/>
                <w:lang w:val="pl-PL"/>
              </w:rPr>
              <w:t>;</w:t>
            </w:r>
          </w:p>
          <w:p w14:paraId="5177DA05" w14:textId="0B3F6315" w:rsidR="007D351F" w:rsidRDefault="007D351F" w:rsidP="006A1DE7">
            <w:pPr>
              <w:ind w:right="-253"/>
              <w:jc w:val="both"/>
              <w:rPr>
                <w:iCs/>
                <w:sz w:val="22"/>
                <w:lang w:val="pl-PL"/>
              </w:rPr>
            </w:pPr>
            <w:r>
              <w:rPr>
                <w:iCs/>
                <w:sz w:val="22"/>
                <w:lang w:val="pl-PL"/>
              </w:rPr>
              <w:t xml:space="preserve">- Thường trực </w:t>
            </w:r>
            <w:r w:rsidR="007328C5">
              <w:rPr>
                <w:iCs/>
                <w:sz w:val="22"/>
                <w:lang w:val="pl-PL"/>
              </w:rPr>
              <w:t>Tỉnh ủy;</w:t>
            </w:r>
          </w:p>
          <w:p w14:paraId="477CF223" w14:textId="1CFDF98B" w:rsidR="007328C5" w:rsidRDefault="007328C5" w:rsidP="006A1DE7">
            <w:pPr>
              <w:ind w:right="-253"/>
              <w:jc w:val="both"/>
              <w:rPr>
                <w:iCs/>
                <w:sz w:val="22"/>
                <w:lang w:val="pl-PL"/>
              </w:rPr>
            </w:pPr>
            <w:r>
              <w:rPr>
                <w:iCs/>
                <w:sz w:val="22"/>
                <w:lang w:val="pl-PL"/>
              </w:rPr>
              <w:t>- Thường trực HĐND tỉnh;</w:t>
            </w:r>
          </w:p>
          <w:p w14:paraId="7FF77C77" w14:textId="5E963B27" w:rsidR="007328C5" w:rsidRDefault="007328C5" w:rsidP="006A1DE7">
            <w:pPr>
              <w:ind w:right="-253"/>
              <w:jc w:val="both"/>
              <w:rPr>
                <w:iCs/>
                <w:sz w:val="22"/>
                <w:lang w:val="pl-PL"/>
              </w:rPr>
            </w:pPr>
            <w:r>
              <w:rPr>
                <w:iCs/>
                <w:sz w:val="22"/>
                <w:lang w:val="pl-PL"/>
              </w:rPr>
              <w:t>- Lãnh đạo UBND tỉnh;</w:t>
            </w:r>
          </w:p>
          <w:p w14:paraId="6EA6A345" w14:textId="2CACFD25" w:rsidR="007328C5" w:rsidRPr="007818EE" w:rsidRDefault="007328C5" w:rsidP="006A1DE7">
            <w:pPr>
              <w:ind w:right="-253"/>
              <w:jc w:val="both"/>
              <w:rPr>
                <w:iCs/>
                <w:sz w:val="22"/>
                <w:lang w:val="pl-PL"/>
              </w:rPr>
            </w:pPr>
            <w:r>
              <w:rPr>
                <w:iCs/>
                <w:sz w:val="22"/>
                <w:lang w:val="pl-PL"/>
              </w:rPr>
              <w:t>- Lãnh đạo VP UBND tỉnh;</w:t>
            </w:r>
          </w:p>
          <w:p w14:paraId="3D40CA62" w14:textId="77777777" w:rsidR="00E53BDA" w:rsidRPr="007818EE" w:rsidRDefault="00E53BDA" w:rsidP="006A1DE7">
            <w:pPr>
              <w:jc w:val="both"/>
              <w:rPr>
                <w:sz w:val="22"/>
                <w:lang w:val="pl-PL"/>
              </w:rPr>
            </w:pPr>
            <w:r w:rsidRPr="007818EE">
              <w:rPr>
                <w:sz w:val="22"/>
                <w:lang w:val="pl-PL"/>
              </w:rPr>
              <w:t>- Các sở, ban, ngành của tỉnh;</w:t>
            </w:r>
          </w:p>
          <w:p w14:paraId="79A0E179" w14:textId="77777777" w:rsidR="00E53BDA" w:rsidRPr="007818EE" w:rsidRDefault="00E53BDA" w:rsidP="006A1DE7">
            <w:pPr>
              <w:jc w:val="both"/>
              <w:rPr>
                <w:sz w:val="22"/>
                <w:lang w:val="pl-PL"/>
              </w:rPr>
            </w:pPr>
            <w:r w:rsidRPr="007818EE">
              <w:rPr>
                <w:sz w:val="22"/>
                <w:lang w:val="pl-PL"/>
              </w:rPr>
              <w:t xml:space="preserve">- TT </w:t>
            </w:r>
            <w:r w:rsidR="00BE65C8" w:rsidRPr="007818EE">
              <w:rPr>
                <w:sz w:val="22"/>
                <w:lang w:val="pl-PL"/>
              </w:rPr>
              <w:t>Đảng uỷ</w:t>
            </w:r>
            <w:r w:rsidRPr="007818EE">
              <w:rPr>
                <w:sz w:val="22"/>
                <w:lang w:val="pl-PL"/>
              </w:rPr>
              <w:t xml:space="preserve"> các xã, phường;</w:t>
            </w:r>
          </w:p>
          <w:p w14:paraId="2BF6D0ED" w14:textId="77777777" w:rsidR="00BE65C8" w:rsidRPr="007818EE" w:rsidRDefault="00BE65C8" w:rsidP="006A1DE7">
            <w:pPr>
              <w:jc w:val="both"/>
              <w:rPr>
                <w:sz w:val="22"/>
                <w:lang w:val="pl-PL"/>
              </w:rPr>
            </w:pPr>
            <w:r w:rsidRPr="007818EE">
              <w:rPr>
                <w:sz w:val="22"/>
                <w:lang w:val="pl-PL"/>
              </w:rPr>
              <w:t>- TT HĐND, UBND các xã phường;</w:t>
            </w:r>
          </w:p>
          <w:p w14:paraId="36B9D237" w14:textId="77777777" w:rsidR="00BE65C8" w:rsidRPr="007818EE" w:rsidRDefault="00BE65C8" w:rsidP="006A1DE7">
            <w:pPr>
              <w:jc w:val="both"/>
              <w:rPr>
                <w:sz w:val="22"/>
                <w:lang w:val="pl-PL"/>
              </w:rPr>
            </w:pPr>
            <w:r w:rsidRPr="007818EE">
              <w:rPr>
                <w:sz w:val="22"/>
                <w:lang w:val="pl-PL"/>
              </w:rPr>
              <w:t>- Báo và Phát thanh - Truyền hình Ninh Bình;</w:t>
            </w:r>
          </w:p>
          <w:p w14:paraId="11C251B7" w14:textId="77777777" w:rsidR="00E53BDA" w:rsidRPr="007818EE" w:rsidRDefault="00BE65C8" w:rsidP="006A1DE7">
            <w:pPr>
              <w:jc w:val="both"/>
              <w:rPr>
                <w:iCs/>
                <w:sz w:val="22"/>
                <w:lang w:val="pl-PL"/>
              </w:rPr>
            </w:pPr>
            <w:r w:rsidRPr="007818EE">
              <w:rPr>
                <w:iCs/>
                <w:sz w:val="22"/>
                <w:lang w:val="pl-PL"/>
              </w:rPr>
              <w:t>- Trung tâm TT-C</w:t>
            </w:r>
            <w:r w:rsidR="00720CDD" w:rsidRPr="007818EE">
              <w:rPr>
                <w:iCs/>
                <w:sz w:val="22"/>
                <w:lang w:val="pl-PL"/>
              </w:rPr>
              <w:t>ông báo</w:t>
            </w:r>
          </w:p>
          <w:p w14:paraId="66C582C4" w14:textId="391472C0" w:rsidR="008726AC" w:rsidRPr="007818EE" w:rsidRDefault="008726AC" w:rsidP="006A1DE7">
            <w:pPr>
              <w:tabs>
                <w:tab w:val="left" w:pos="567"/>
              </w:tabs>
              <w:rPr>
                <w:b/>
                <w:lang w:val="pl-PL" w:eastAsia="zh-CN"/>
              </w:rPr>
            </w:pPr>
            <w:r w:rsidRPr="007818EE">
              <w:rPr>
                <w:sz w:val="22"/>
                <w:lang w:val="pl-PL" w:eastAsia="zh-CN"/>
              </w:rPr>
              <w:t>- L</w:t>
            </w:r>
            <w:r w:rsidRPr="007818EE">
              <w:rPr>
                <w:sz w:val="22"/>
                <w:lang w:val="vi-VN" w:eastAsia="zh-CN"/>
              </w:rPr>
              <w:t>ư</w:t>
            </w:r>
            <w:r w:rsidRPr="007818EE">
              <w:rPr>
                <w:sz w:val="22"/>
                <w:lang w:val="pl-PL" w:eastAsia="zh-CN"/>
              </w:rPr>
              <w:t xml:space="preserve">u: VT, </w:t>
            </w:r>
            <w:r w:rsidR="007328C5">
              <w:rPr>
                <w:sz w:val="22"/>
                <w:lang w:val="pl-PL" w:eastAsia="zh-CN"/>
              </w:rPr>
              <w:t>...</w:t>
            </w:r>
            <w:r w:rsidRPr="007818EE">
              <w:rPr>
                <w:sz w:val="22"/>
                <w:lang w:val="pl-PL" w:eastAsia="zh-CN"/>
              </w:rPr>
              <w:t>.</w:t>
            </w:r>
          </w:p>
        </w:tc>
        <w:tc>
          <w:tcPr>
            <w:tcW w:w="4286" w:type="dxa"/>
          </w:tcPr>
          <w:p w14:paraId="679FEBD8" w14:textId="77777777" w:rsidR="00134610" w:rsidRDefault="00134610" w:rsidP="006A1DE7">
            <w:pPr>
              <w:tabs>
                <w:tab w:val="left" w:pos="567"/>
              </w:tabs>
              <w:ind w:left="489" w:right="494" w:hanging="489"/>
              <w:jc w:val="center"/>
              <w:rPr>
                <w:b/>
                <w:sz w:val="28"/>
                <w:szCs w:val="28"/>
                <w:lang w:val="pl-PL" w:eastAsia="zh-CN"/>
              </w:rPr>
            </w:pPr>
            <w:r>
              <w:rPr>
                <w:b/>
                <w:sz w:val="28"/>
                <w:szCs w:val="28"/>
                <w:lang w:val="pl-PL" w:eastAsia="zh-CN"/>
              </w:rPr>
              <w:t>TM. ỦY BAN NHÂN DÂN</w:t>
            </w:r>
          </w:p>
          <w:p w14:paraId="42367644" w14:textId="56C33A64" w:rsidR="008726AC" w:rsidRDefault="00134610" w:rsidP="006A1DE7">
            <w:pPr>
              <w:tabs>
                <w:tab w:val="left" w:pos="567"/>
              </w:tabs>
              <w:ind w:left="489" w:right="494" w:hanging="489"/>
              <w:jc w:val="center"/>
              <w:rPr>
                <w:b/>
                <w:sz w:val="28"/>
                <w:szCs w:val="28"/>
                <w:lang w:val="pl-PL" w:eastAsia="zh-CN"/>
              </w:rPr>
            </w:pPr>
            <w:r>
              <w:rPr>
                <w:b/>
                <w:sz w:val="28"/>
                <w:szCs w:val="28"/>
                <w:lang w:val="pl-PL" w:eastAsia="zh-CN"/>
              </w:rPr>
              <w:t xml:space="preserve">KT. </w:t>
            </w:r>
            <w:r w:rsidR="008726AC" w:rsidRPr="007818EE">
              <w:rPr>
                <w:b/>
                <w:sz w:val="28"/>
                <w:szCs w:val="28"/>
                <w:lang w:val="pl-PL" w:eastAsia="zh-CN"/>
              </w:rPr>
              <w:t>CHỦ TỊCH</w:t>
            </w:r>
          </w:p>
          <w:p w14:paraId="21053DA5" w14:textId="1707A672" w:rsidR="00134610" w:rsidRPr="007818EE" w:rsidRDefault="00134610" w:rsidP="006A1DE7">
            <w:pPr>
              <w:tabs>
                <w:tab w:val="left" w:pos="567"/>
              </w:tabs>
              <w:ind w:left="489" w:right="494" w:hanging="489"/>
              <w:jc w:val="center"/>
              <w:rPr>
                <w:b/>
                <w:sz w:val="28"/>
                <w:szCs w:val="28"/>
                <w:lang w:val="pl-PL" w:eastAsia="zh-CN"/>
              </w:rPr>
            </w:pPr>
            <w:r>
              <w:rPr>
                <w:b/>
                <w:sz w:val="28"/>
                <w:szCs w:val="28"/>
                <w:lang w:val="pl-PL" w:eastAsia="zh-CN"/>
              </w:rPr>
              <w:t>PHÓ CHỦ TỊCH</w:t>
            </w:r>
          </w:p>
          <w:p w14:paraId="3E63D91B" w14:textId="77777777" w:rsidR="008726AC" w:rsidRPr="007818EE" w:rsidRDefault="008726AC" w:rsidP="006A1DE7">
            <w:pPr>
              <w:tabs>
                <w:tab w:val="left" w:pos="567"/>
              </w:tabs>
              <w:ind w:left="489" w:hanging="489"/>
              <w:jc w:val="center"/>
              <w:rPr>
                <w:b/>
                <w:lang w:val="pl-PL" w:eastAsia="zh-CN"/>
              </w:rPr>
            </w:pPr>
          </w:p>
          <w:p w14:paraId="178CC8D0" w14:textId="77777777" w:rsidR="008726AC" w:rsidRPr="007818EE" w:rsidRDefault="008726AC" w:rsidP="006A1DE7">
            <w:pPr>
              <w:tabs>
                <w:tab w:val="left" w:pos="567"/>
              </w:tabs>
              <w:ind w:left="489" w:hanging="489"/>
              <w:jc w:val="center"/>
              <w:rPr>
                <w:b/>
                <w:lang w:val="pl-PL" w:eastAsia="zh-CN"/>
              </w:rPr>
            </w:pPr>
          </w:p>
          <w:p w14:paraId="0F008B8A" w14:textId="77777777" w:rsidR="008726AC" w:rsidRPr="007818EE" w:rsidRDefault="008726AC" w:rsidP="006A1DE7">
            <w:pPr>
              <w:tabs>
                <w:tab w:val="left" w:pos="567"/>
              </w:tabs>
              <w:ind w:left="489" w:hanging="489"/>
              <w:jc w:val="center"/>
              <w:rPr>
                <w:b/>
                <w:lang w:val="pl-PL" w:eastAsia="zh-CN"/>
              </w:rPr>
            </w:pPr>
          </w:p>
          <w:p w14:paraId="22F5D48C" w14:textId="77777777" w:rsidR="008726AC" w:rsidRPr="007818EE" w:rsidRDefault="008726AC" w:rsidP="006A1DE7">
            <w:pPr>
              <w:tabs>
                <w:tab w:val="left" w:pos="567"/>
              </w:tabs>
              <w:ind w:left="489" w:hanging="489"/>
              <w:jc w:val="both"/>
              <w:rPr>
                <w:b/>
                <w:lang w:val="pl-PL" w:eastAsia="zh-CN"/>
              </w:rPr>
            </w:pPr>
          </w:p>
          <w:p w14:paraId="4BE7C72A" w14:textId="77777777" w:rsidR="008726AC" w:rsidRPr="007818EE" w:rsidRDefault="008726AC" w:rsidP="006A1DE7">
            <w:pPr>
              <w:tabs>
                <w:tab w:val="left" w:pos="567"/>
              </w:tabs>
              <w:ind w:left="489" w:hanging="489"/>
              <w:jc w:val="center"/>
              <w:rPr>
                <w:b/>
                <w:lang w:val="pl-PL" w:eastAsia="zh-CN"/>
              </w:rPr>
            </w:pPr>
          </w:p>
          <w:p w14:paraId="15D07AF7" w14:textId="77777777" w:rsidR="008726AC" w:rsidRPr="007818EE" w:rsidRDefault="008726AC" w:rsidP="006A1DE7">
            <w:pPr>
              <w:tabs>
                <w:tab w:val="left" w:pos="567"/>
              </w:tabs>
              <w:ind w:left="489" w:hanging="489"/>
              <w:jc w:val="center"/>
              <w:rPr>
                <w:b/>
                <w:lang w:val="pl-PL" w:eastAsia="zh-CN"/>
              </w:rPr>
            </w:pPr>
          </w:p>
        </w:tc>
      </w:tr>
    </w:tbl>
    <w:p w14:paraId="6EC7FFA5" w14:textId="77777777" w:rsidR="00A640D9" w:rsidRPr="007818EE" w:rsidRDefault="00A640D9" w:rsidP="006A1DE7">
      <w:pPr>
        <w:spacing w:line="360" w:lineRule="auto"/>
        <w:jc w:val="both"/>
        <w:rPr>
          <w:sz w:val="28"/>
          <w:szCs w:val="28"/>
          <w:lang w:val="es-CL"/>
        </w:rPr>
      </w:pPr>
    </w:p>
    <w:sectPr w:rsidR="00A640D9" w:rsidRPr="007818EE" w:rsidSect="00F47F33">
      <w:headerReference w:type="default" r:id="rId8"/>
      <w:footerReference w:type="default" r:id="rId9"/>
      <w:pgSz w:w="11907" w:h="16839"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1F08" w14:textId="77777777" w:rsidR="00D66EC7" w:rsidRDefault="00D66EC7" w:rsidP="00140148">
      <w:r>
        <w:separator/>
      </w:r>
    </w:p>
  </w:endnote>
  <w:endnote w:type="continuationSeparator" w:id="0">
    <w:p w14:paraId="7DD5AE20" w14:textId="77777777" w:rsidR="00D66EC7" w:rsidRDefault="00D66EC7" w:rsidP="0014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FF33" w14:textId="77777777" w:rsidR="00140148" w:rsidRDefault="00140148">
    <w:pPr>
      <w:pStyle w:val="Footer"/>
      <w:jc w:val="right"/>
    </w:pPr>
  </w:p>
  <w:p w14:paraId="08F530F5" w14:textId="77777777" w:rsidR="00140148" w:rsidRDefault="0014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1DF7" w14:textId="77777777" w:rsidR="00D66EC7" w:rsidRDefault="00D66EC7" w:rsidP="00140148">
      <w:r>
        <w:separator/>
      </w:r>
    </w:p>
  </w:footnote>
  <w:footnote w:type="continuationSeparator" w:id="0">
    <w:p w14:paraId="640DDDAE" w14:textId="77777777" w:rsidR="00D66EC7" w:rsidRDefault="00D66EC7" w:rsidP="0014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B2CC" w14:textId="569C75A8" w:rsidR="00C653F6" w:rsidRDefault="001B6713">
    <w:pPr>
      <w:pStyle w:val="Header"/>
      <w:jc w:val="center"/>
    </w:pPr>
    <w:r>
      <w:fldChar w:fldCharType="begin"/>
    </w:r>
    <w:r w:rsidR="00C653F6">
      <w:instrText xml:space="preserve"> PAGE   \* MERGEFORMAT </w:instrText>
    </w:r>
    <w:r>
      <w:fldChar w:fldCharType="separate"/>
    </w:r>
    <w:r w:rsidR="00813789">
      <w:rPr>
        <w:noProof/>
      </w:rPr>
      <w:t>4</w:t>
    </w:r>
    <w:r>
      <w:rPr>
        <w:noProof/>
      </w:rPr>
      <w:fldChar w:fldCharType="end"/>
    </w:r>
  </w:p>
  <w:p w14:paraId="2A2023E3" w14:textId="77777777" w:rsidR="00C653F6" w:rsidRDefault="00C6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C1C73"/>
    <w:multiLevelType w:val="hybridMultilevel"/>
    <w:tmpl w:val="2AEAA15A"/>
    <w:lvl w:ilvl="0" w:tplc="B4AEEC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550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E9"/>
    <w:rsid w:val="00004C39"/>
    <w:rsid w:val="00006D0D"/>
    <w:rsid w:val="0001011E"/>
    <w:rsid w:val="00010B1E"/>
    <w:rsid w:val="00012CA1"/>
    <w:rsid w:val="000131A3"/>
    <w:rsid w:val="0001365D"/>
    <w:rsid w:val="00020210"/>
    <w:rsid w:val="00022A6A"/>
    <w:rsid w:val="00027CF5"/>
    <w:rsid w:val="00036CDF"/>
    <w:rsid w:val="000426B7"/>
    <w:rsid w:val="00043233"/>
    <w:rsid w:val="0004426E"/>
    <w:rsid w:val="0004481A"/>
    <w:rsid w:val="00044EE9"/>
    <w:rsid w:val="00045ACF"/>
    <w:rsid w:val="0004750E"/>
    <w:rsid w:val="00047C38"/>
    <w:rsid w:val="00050C7D"/>
    <w:rsid w:val="0005256E"/>
    <w:rsid w:val="000577FB"/>
    <w:rsid w:val="0006274F"/>
    <w:rsid w:val="000629EA"/>
    <w:rsid w:val="000644DD"/>
    <w:rsid w:val="00065CA8"/>
    <w:rsid w:val="00066EB8"/>
    <w:rsid w:val="000704B4"/>
    <w:rsid w:val="0007266F"/>
    <w:rsid w:val="00076207"/>
    <w:rsid w:val="00077DD6"/>
    <w:rsid w:val="0008071A"/>
    <w:rsid w:val="000822C0"/>
    <w:rsid w:val="000849B8"/>
    <w:rsid w:val="00084A42"/>
    <w:rsid w:val="000919AF"/>
    <w:rsid w:val="000A56E6"/>
    <w:rsid w:val="000B13FB"/>
    <w:rsid w:val="000B1D63"/>
    <w:rsid w:val="000B2763"/>
    <w:rsid w:val="000B4505"/>
    <w:rsid w:val="000B633B"/>
    <w:rsid w:val="000B6F12"/>
    <w:rsid w:val="000B749B"/>
    <w:rsid w:val="000C08A5"/>
    <w:rsid w:val="000C1CB4"/>
    <w:rsid w:val="000C6E2E"/>
    <w:rsid w:val="000D482E"/>
    <w:rsid w:val="000D6228"/>
    <w:rsid w:val="000D6C37"/>
    <w:rsid w:val="000E2D99"/>
    <w:rsid w:val="000E6893"/>
    <w:rsid w:val="000E6A7E"/>
    <w:rsid w:val="000F0131"/>
    <w:rsid w:val="000F074C"/>
    <w:rsid w:val="000F2821"/>
    <w:rsid w:val="000F5217"/>
    <w:rsid w:val="000F5E56"/>
    <w:rsid w:val="00100CAB"/>
    <w:rsid w:val="001039EE"/>
    <w:rsid w:val="00114C82"/>
    <w:rsid w:val="00116371"/>
    <w:rsid w:val="00122B18"/>
    <w:rsid w:val="00127AB6"/>
    <w:rsid w:val="001326D8"/>
    <w:rsid w:val="001344B2"/>
    <w:rsid w:val="00134610"/>
    <w:rsid w:val="00134F6E"/>
    <w:rsid w:val="00140148"/>
    <w:rsid w:val="0014374A"/>
    <w:rsid w:val="00144B5B"/>
    <w:rsid w:val="0014698E"/>
    <w:rsid w:val="001474C1"/>
    <w:rsid w:val="00152EA4"/>
    <w:rsid w:val="001551B2"/>
    <w:rsid w:val="001562D7"/>
    <w:rsid w:val="00156CA0"/>
    <w:rsid w:val="0016000E"/>
    <w:rsid w:val="001608CD"/>
    <w:rsid w:val="00162976"/>
    <w:rsid w:val="00164E35"/>
    <w:rsid w:val="00165071"/>
    <w:rsid w:val="00166084"/>
    <w:rsid w:val="00166197"/>
    <w:rsid w:val="00170C47"/>
    <w:rsid w:val="00171249"/>
    <w:rsid w:val="00171B60"/>
    <w:rsid w:val="0017208B"/>
    <w:rsid w:val="001722C9"/>
    <w:rsid w:val="00175D93"/>
    <w:rsid w:val="00175DF6"/>
    <w:rsid w:val="00177186"/>
    <w:rsid w:val="00184263"/>
    <w:rsid w:val="00190876"/>
    <w:rsid w:val="0019507E"/>
    <w:rsid w:val="00196171"/>
    <w:rsid w:val="001A1F3B"/>
    <w:rsid w:val="001A55C2"/>
    <w:rsid w:val="001B279A"/>
    <w:rsid w:val="001B36D6"/>
    <w:rsid w:val="001B4C52"/>
    <w:rsid w:val="001B6713"/>
    <w:rsid w:val="001C1544"/>
    <w:rsid w:val="001C43D2"/>
    <w:rsid w:val="001C7411"/>
    <w:rsid w:val="001C7745"/>
    <w:rsid w:val="001D072C"/>
    <w:rsid w:val="001D1744"/>
    <w:rsid w:val="001D61DA"/>
    <w:rsid w:val="001D668A"/>
    <w:rsid w:val="001F32C3"/>
    <w:rsid w:val="001F6F31"/>
    <w:rsid w:val="001F74DC"/>
    <w:rsid w:val="001F7538"/>
    <w:rsid w:val="00200846"/>
    <w:rsid w:val="0020289E"/>
    <w:rsid w:val="00203A8E"/>
    <w:rsid w:val="00205D70"/>
    <w:rsid w:val="002064DB"/>
    <w:rsid w:val="0020688A"/>
    <w:rsid w:val="0021079B"/>
    <w:rsid w:val="002108F2"/>
    <w:rsid w:val="0021288B"/>
    <w:rsid w:val="00214BE6"/>
    <w:rsid w:val="00214EC2"/>
    <w:rsid w:val="00215F7B"/>
    <w:rsid w:val="00222E81"/>
    <w:rsid w:val="002254A7"/>
    <w:rsid w:val="00226766"/>
    <w:rsid w:val="0022723B"/>
    <w:rsid w:val="00232297"/>
    <w:rsid w:val="002337C5"/>
    <w:rsid w:val="00234F79"/>
    <w:rsid w:val="002442CC"/>
    <w:rsid w:val="00247722"/>
    <w:rsid w:val="00250F73"/>
    <w:rsid w:val="00252A94"/>
    <w:rsid w:val="00256C82"/>
    <w:rsid w:val="00257653"/>
    <w:rsid w:val="00257F74"/>
    <w:rsid w:val="002618C6"/>
    <w:rsid w:val="00262855"/>
    <w:rsid w:val="002661DB"/>
    <w:rsid w:val="00267D41"/>
    <w:rsid w:val="00275D3D"/>
    <w:rsid w:val="0028620F"/>
    <w:rsid w:val="00290D61"/>
    <w:rsid w:val="00293192"/>
    <w:rsid w:val="002A1EE9"/>
    <w:rsid w:val="002A245E"/>
    <w:rsid w:val="002A292B"/>
    <w:rsid w:val="002A4304"/>
    <w:rsid w:val="002A5CF0"/>
    <w:rsid w:val="002A5F9D"/>
    <w:rsid w:val="002B1086"/>
    <w:rsid w:val="002B4033"/>
    <w:rsid w:val="002B490D"/>
    <w:rsid w:val="002B5419"/>
    <w:rsid w:val="002C425D"/>
    <w:rsid w:val="002C6630"/>
    <w:rsid w:val="002D0390"/>
    <w:rsid w:val="002D4036"/>
    <w:rsid w:val="002D7AAF"/>
    <w:rsid w:val="002E3A01"/>
    <w:rsid w:val="002E55CE"/>
    <w:rsid w:val="0030596F"/>
    <w:rsid w:val="00312B16"/>
    <w:rsid w:val="00317B6B"/>
    <w:rsid w:val="003201FC"/>
    <w:rsid w:val="0032346C"/>
    <w:rsid w:val="00324510"/>
    <w:rsid w:val="003272CE"/>
    <w:rsid w:val="00330D59"/>
    <w:rsid w:val="0033151E"/>
    <w:rsid w:val="003319FC"/>
    <w:rsid w:val="00340BA7"/>
    <w:rsid w:val="003460BC"/>
    <w:rsid w:val="0034626D"/>
    <w:rsid w:val="00347169"/>
    <w:rsid w:val="00347AE8"/>
    <w:rsid w:val="003516D7"/>
    <w:rsid w:val="00366C0C"/>
    <w:rsid w:val="003674B1"/>
    <w:rsid w:val="00370A29"/>
    <w:rsid w:val="00370D75"/>
    <w:rsid w:val="0037489C"/>
    <w:rsid w:val="003772F1"/>
    <w:rsid w:val="00382021"/>
    <w:rsid w:val="0038452B"/>
    <w:rsid w:val="0038537A"/>
    <w:rsid w:val="00385ABB"/>
    <w:rsid w:val="00395304"/>
    <w:rsid w:val="00396392"/>
    <w:rsid w:val="003A21BA"/>
    <w:rsid w:val="003A3C24"/>
    <w:rsid w:val="003A4485"/>
    <w:rsid w:val="003A5C1A"/>
    <w:rsid w:val="003B0A23"/>
    <w:rsid w:val="003B16B9"/>
    <w:rsid w:val="003B20DB"/>
    <w:rsid w:val="003B226C"/>
    <w:rsid w:val="003B246F"/>
    <w:rsid w:val="003B56E2"/>
    <w:rsid w:val="003B6137"/>
    <w:rsid w:val="003B69BD"/>
    <w:rsid w:val="003C1BEB"/>
    <w:rsid w:val="003C339E"/>
    <w:rsid w:val="003C6C9C"/>
    <w:rsid w:val="003D11B6"/>
    <w:rsid w:val="003D1D0E"/>
    <w:rsid w:val="003D2773"/>
    <w:rsid w:val="003D3059"/>
    <w:rsid w:val="003E03A6"/>
    <w:rsid w:val="003E433B"/>
    <w:rsid w:val="003F1D5C"/>
    <w:rsid w:val="003F4242"/>
    <w:rsid w:val="003F63BA"/>
    <w:rsid w:val="0041071F"/>
    <w:rsid w:val="00413A3C"/>
    <w:rsid w:val="0041408D"/>
    <w:rsid w:val="00423006"/>
    <w:rsid w:val="004243A0"/>
    <w:rsid w:val="00426BF8"/>
    <w:rsid w:val="004276EC"/>
    <w:rsid w:val="00430554"/>
    <w:rsid w:val="00430BE6"/>
    <w:rsid w:val="00431447"/>
    <w:rsid w:val="004321EA"/>
    <w:rsid w:val="00437EE0"/>
    <w:rsid w:val="00445B62"/>
    <w:rsid w:val="00446DC9"/>
    <w:rsid w:val="00447B77"/>
    <w:rsid w:val="00456BCA"/>
    <w:rsid w:val="00460FFD"/>
    <w:rsid w:val="004612BB"/>
    <w:rsid w:val="004635A2"/>
    <w:rsid w:val="00464EB1"/>
    <w:rsid w:val="004653C9"/>
    <w:rsid w:val="004655B6"/>
    <w:rsid w:val="0047345A"/>
    <w:rsid w:val="00475065"/>
    <w:rsid w:val="004755E6"/>
    <w:rsid w:val="00475926"/>
    <w:rsid w:val="00476300"/>
    <w:rsid w:val="00477491"/>
    <w:rsid w:val="00482C2B"/>
    <w:rsid w:val="004848B9"/>
    <w:rsid w:val="0048547D"/>
    <w:rsid w:val="00486723"/>
    <w:rsid w:val="00487024"/>
    <w:rsid w:val="00490ECE"/>
    <w:rsid w:val="004A027D"/>
    <w:rsid w:val="004A1A52"/>
    <w:rsid w:val="004A54F6"/>
    <w:rsid w:val="004B0333"/>
    <w:rsid w:val="004B25E5"/>
    <w:rsid w:val="004B6882"/>
    <w:rsid w:val="004C0EF0"/>
    <w:rsid w:val="004C3909"/>
    <w:rsid w:val="004D0FC4"/>
    <w:rsid w:val="004D4139"/>
    <w:rsid w:val="004E5C0B"/>
    <w:rsid w:val="004E63A5"/>
    <w:rsid w:val="0050714D"/>
    <w:rsid w:val="005128DA"/>
    <w:rsid w:val="005155CC"/>
    <w:rsid w:val="0051739C"/>
    <w:rsid w:val="005219EA"/>
    <w:rsid w:val="00521B13"/>
    <w:rsid w:val="00523F12"/>
    <w:rsid w:val="0053257A"/>
    <w:rsid w:val="00532F75"/>
    <w:rsid w:val="00535B50"/>
    <w:rsid w:val="00536C27"/>
    <w:rsid w:val="0053704C"/>
    <w:rsid w:val="00541883"/>
    <w:rsid w:val="00542955"/>
    <w:rsid w:val="00543B5B"/>
    <w:rsid w:val="00547B7E"/>
    <w:rsid w:val="00552F41"/>
    <w:rsid w:val="00563B07"/>
    <w:rsid w:val="00575877"/>
    <w:rsid w:val="00576D62"/>
    <w:rsid w:val="00582448"/>
    <w:rsid w:val="005826FA"/>
    <w:rsid w:val="00584B49"/>
    <w:rsid w:val="00590251"/>
    <w:rsid w:val="00596D84"/>
    <w:rsid w:val="005A147B"/>
    <w:rsid w:val="005A5269"/>
    <w:rsid w:val="005A5F4C"/>
    <w:rsid w:val="005A6D84"/>
    <w:rsid w:val="005B1E46"/>
    <w:rsid w:val="005B754B"/>
    <w:rsid w:val="005C3681"/>
    <w:rsid w:val="005D45E3"/>
    <w:rsid w:val="005D4720"/>
    <w:rsid w:val="005E24E8"/>
    <w:rsid w:val="005E56A9"/>
    <w:rsid w:val="005E6A40"/>
    <w:rsid w:val="005E6EB5"/>
    <w:rsid w:val="005F0556"/>
    <w:rsid w:val="005F0BC0"/>
    <w:rsid w:val="006011E8"/>
    <w:rsid w:val="00603C21"/>
    <w:rsid w:val="006053C8"/>
    <w:rsid w:val="006247C2"/>
    <w:rsid w:val="0062642E"/>
    <w:rsid w:val="00627187"/>
    <w:rsid w:val="00630FDF"/>
    <w:rsid w:val="0063210E"/>
    <w:rsid w:val="006352B4"/>
    <w:rsid w:val="0063558B"/>
    <w:rsid w:val="00637D11"/>
    <w:rsid w:val="00637F87"/>
    <w:rsid w:val="0064159D"/>
    <w:rsid w:val="006421AA"/>
    <w:rsid w:val="00643240"/>
    <w:rsid w:val="006450D3"/>
    <w:rsid w:val="00647A57"/>
    <w:rsid w:val="00664103"/>
    <w:rsid w:val="00664BE9"/>
    <w:rsid w:val="00664FAB"/>
    <w:rsid w:val="00665730"/>
    <w:rsid w:val="00666BA6"/>
    <w:rsid w:val="006671A2"/>
    <w:rsid w:val="006671FD"/>
    <w:rsid w:val="00672DE4"/>
    <w:rsid w:val="0067340F"/>
    <w:rsid w:val="00675528"/>
    <w:rsid w:val="00676429"/>
    <w:rsid w:val="00676C07"/>
    <w:rsid w:val="00680CDB"/>
    <w:rsid w:val="00685F03"/>
    <w:rsid w:val="00690097"/>
    <w:rsid w:val="00690DFB"/>
    <w:rsid w:val="00691650"/>
    <w:rsid w:val="00694327"/>
    <w:rsid w:val="00697826"/>
    <w:rsid w:val="006979CE"/>
    <w:rsid w:val="006A1DE7"/>
    <w:rsid w:val="006A3FC9"/>
    <w:rsid w:val="006B23AB"/>
    <w:rsid w:val="006B2C49"/>
    <w:rsid w:val="006C3944"/>
    <w:rsid w:val="006D2529"/>
    <w:rsid w:val="006D354F"/>
    <w:rsid w:val="006D35E3"/>
    <w:rsid w:val="006D3BDF"/>
    <w:rsid w:val="006D4017"/>
    <w:rsid w:val="006D43DD"/>
    <w:rsid w:val="006D4533"/>
    <w:rsid w:val="006D5362"/>
    <w:rsid w:val="006D5429"/>
    <w:rsid w:val="006D67A1"/>
    <w:rsid w:val="006E42DD"/>
    <w:rsid w:val="006E4BA3"/>
    <w:rsid w:val="006E5637"/>
    <w:rsid w:val="006E682A"/>
    <w:rsid w:val="006F07F3"/>
    <w:rsid w:val="006F6D06"/>
    <w:rsid w:val="007011A6"/>
    <w:rsid w:val="007011FA"/>
    <w:rsid w:val="00701DC3"/>
    <w:rsid w:val="007021A6"/>
    <w:rsid w:val="00705D36"/>
    <w:rsid w:val="00707427"/>
    <w:rsid w:val="0071210E"/>
    <w:rsid w:val="00712974"/>
    <w:rsid w:val="00713E2C"/>
    <w:rsid w:val="00714DCC"/>
    <w:rsid w:val="0071545C"/>
    <w:rsid w:val="007160F0"/>
    <w:rsid w:val="0071743F"/>
    <w:rsid w:val="00720CDD"/>
    <w:rsid w:val="007212A4"/>
    <w:rsid w:val="00721CCE"/>
    <w:rsid w:val="007223A4"/>
    <w:rsid w:val="007321DB"/>
    <w:rsid w:val="007328C5"/>
    <w:rsid w:val="00733AA1"/>
    <w:rsid w:val="00734C52"/>
    <w:rsid w:val="00736C52"/>
    <w:rsid w:val="00737594"/>
    <w:rsid w:val="00741738"/>
    <w:rsid w:val="007444DD"/>
    <w:rsid w:val="00750016"/>
    <w:rsid w:val="00750650"/>
    <w:rsid w:val="00751A5A"/>
    <w:rsid w:val="00755A47"/>
    <w:rsid w:val="00755BF9"/>
    <w:rsid w:val="00755C95"/>
    <w:rsid w:val="0075639F"/>
    <w:rsid w:val="00756ADC"/>
    <w:rsid w:val="007571F2"/>
    <w:rsid w:val="00757BBA"/>
    <w:rsid w:val="00760D72"/>
    <w:rsid w:val="00764DAD"/>
    <w:rsid w:val="00764FD3"/>
    <w:rsid w:val="00767A51"/>
    <w:rsid w:val="00767A9B"/>
    <w:rsid w:val="00771305"/>
    <w:rsid w:val="00771EFD"/>
    <w:rsid w:val="00774359"/>
    <w:rsid w:val="00777C77"/>
    <w:rsid w:val="007818EE"/>
    <w:rsid w:val="00784FCB"/>
    <w:rsid w:val="007933E0"/>
    <w:rsid w:val="00794781"/>
    <w:rsid w:val="007A0337"/>
    <w:rsid w:val="007A70BC"/>
    <w:rsid w:val="007B2413"/>
    <w:rsid w:val="007B5FFD"/>
    <w:rsid w:val="007C1694"/>
    <w:rsid w:val="007C54EC"/>
    <w:rsid w:val="007D1106"/>
    <w:rsid w:val="007D2C3F"/>
    <w:rsid w:val="007D351F"/>
    <w:rsid w:val="007D36D3"/>
    <w:rsid w:val="007D4AB5"/>
    <w:rsid w:val="007D6206"/>
    <w:rsid w:val="007E17B0"/>
    <w:rsid w:val="007E56A5"/>
    <w:rsid w:val="007E7C78"/>
    <w:rsid w:val="007F29FB"/>
    <w:rsid w:val="007F5C97"/>
    <w:rsid w:val="007F6AF8"/>
    <w:rsid w:val="007F708E"/>
    <w:rsid w:val="007F73A2"/>
    <w:rsid w:val="0080305C"/>
    <w:rsid w:val="00805581"/>
    <w:rsid w:val="00812F08"/>
    <w:rsid w:val="00813789"/>
    <w:rsid w:val="00813A66"/>
    <w:rsid w:val="00815CEE"/>
    <w:rsid w:val="00817FD7"/>
    <w:rsid w:val="0082534F"/>
    <w:rsid w:val="0083457E"/>
    <w:rsid w:val="008351DB"/>
    <w:rsid w:val="00837DE2"/>
    <w:rsid w:val="00840E4D"/>
    <w:rsid w:val="00841376"/>
    <w:rsid w:val="0085665C"/>
    <w:rsid w:val="008667F6"/>
    <w:rsid w:val="008726AC"/>
    <w:rsid w:val="00875B03"/>
    <w:rsid w:val="008768EF"/>
    <w:rsid w:val="0088107E"/>
    <w:rsid w:val="00883233"/>
    <w:rsid w:val="0088464D"/>
    <w:rsid w:val="008876EC"/>
    <w:rsid w:val="008904BB"/>
    <w:rsid w:val="00891876"/>
    <w:rsid w:val="00891FF2"/>
    <w:rsid w:val="008926B2"/>
    <w:rsid w:val="00896340"/>
    <w:rsid w:val="008969E4"/>
    <w:rsid w:val="00897F1A"/>
    <w:rsid w:val="008A1E70"/>
    <w:rsid w:val="008B1FC3"/>
    <w:rsid w:val="008B267D"/>
    <w:rsid w:val="008B49D1"/>
    <w:rsid w:val="008B716E"/>
    <w:rsid w:val="008B7AD8"/>
    <w:rsid w:val="008B7BEE"/>
    <w:rsid w:val="008D004C"/>
    <w:rsid w:val="008D0C19"/>
    <w:rsid w:val="008D1A2B"/>
    <w:rsid w:val="008D3CAD"/>
    <w:rsid w:val="008D7384"/>
    <w:rsid w:val="008E0E9F"/>
    <w:rsid w:val="008E3BA4"/>
    <w:rsid w:val="008E4368"/>
    <w:rsid w:val="008F2DAD"/>
    <w:rsid w:val="008F35AB"/>
    <w:rsid w:val="008F5640"/>
    <w:rsid w:val="0090048E"/>
    <w:rsid w:val="009068A4"/>
    <w:rsid w:val="0090742A"/>
    <w:rsid w:val="0091154A"/>
    <w:rsid w:val="00914408"/>
    <w:rsid w:val="00926D06"/>
    <w:rsid w:val="00930E5B"/>
    <w:rsid w:val="009339DE"/>
    <w:rsid w:val="0093409E"/>
    <w:rsid w:val="009375A7"/>
    <w:rsid w:val="0093763B"/>
    <w:rsid w:val="00940914"/>
    <w:rsid w:val="00941C80"/>
    <w:rsid w:val="00944A64"/>
    <w:rsid w:val="009475E9"/>
    <w:rsid w:val="00955213"/>
    <w:rsid w:val="0095686C"/>
    <w:rsid w:val="00961363"/>
    <w:rsid w:val="0096789D"/>
    <w:rsid w:val="009707A3"/>
    <w:rsid w:val="00973324"/>
    <w:rsid w:val="00981D4D"/>
    <w:rsid w:val="00993D15"/>
    <w:rsid w:val="009965DE"/>
    <w:rsid w:val="009A4D60"/>
    <w:rsid w:val="009A5224"/>
    <w:rsid w:val="009A61C6"/>
    <w:rsid w:val="009B021B"/>
    <w:rsid w:val="009B3298"/>
    <w:rsid w:val="009B626E"/>
    <w:rsid w:val="009C1A8C"/>
    <w:rsid w:val="009C1D6E"/>
    <w:rsid w:val="009C56AC"/>
    <w:rsid w:val="009C5A7B"/>
    <w:rsid w:val="009C7238"/>
    <w:rsid w:val="009C728C"/>
    <w:rsid w:val="009D1B84"/>
    <w:rsid w:val="009D31D6"/>
    <w:rsid w:val="009D6D73"/>
    <w:rsid w:val="009E1CB6"/>
    <w:rsid w:val="009E3E48"/>
    <w:rsid w:val="009E3FDD"/>
    <w:rsid w:val="009E53B9"/>
    <w:rsid w:val="009E5D3B"/>
    <w:rsid w:val="009E69C7"/>
    <w:rsid w:val="009E7674"/>
    <w:rsid w:val="009F2E05"/>
    <w:rsid w:val="009F433A"/>
    <w:rsid w:val="00A00351"/>
    <w:rsid w:val="00A02126"/>
    <w:rsid w:val="00A03396"/>
    <w:rsid w:val="00A057DC"/>
    <w:rsid w:val="00A06AFD"/>
    <w:rsid w:val="00A139FA"/>
    <w:rsid w:val="00A16290"/>
    <w:rsid w:val="00A23FB4"/>
    <w:rsid w:val="00A3018E"/>
    <w:rsid w:val="00A31462"/>
    <w:rsid w:val="00A33356"/>
    <w:rsid w:val="00A33F93"/>
    <w:rsid w:val="00A37EB7"/>
    <w:rsid w:val="00A4375B"/>
    <w:rsid w:val="00A442AF"/>
    <w:rsid w:val="00A4738A"/>
    <w:rsid w:val="00A50029"/>
    <w:rsid w:val="00A61015"/>
    <w:rsid w:val="00A640D9"/>
    <w:rsid w:val="00A71D96"/>
    <w:rsid w:val="00A7452A"/>
    <w:rsid w:val="00A80A2D"/>
    <w:rsid w:val="00A82A14"/>
    <w:rsid w:val="00A9032C"/>
    <w:rsid w:val="00A90497"/>
    <w:rsid w:val="00A95178"/>
    <w:rsid w:val="00A969B0"/>
    <w:rsid w:val="00A97E8F"/>
    <w:rsid w:val="00AA1569"/>
    <w:rsid w:val="00AA2B53"/>
    <w:rsid w:val="00AA4660"/>
    <w:rsid w:val="00AA6662"/>
    <w:rsid w:val="00AB3C0B"/>
    <w:rsid w:val="00AB67DF"/>
    <w:rsid w:val="00AC4563"/>
    <w:rsid w:val="00AC4885"/>
    <w:rsid w:val="00AC6CCD"/>
    <w:rsid w:val="00AD7579"/>
    <w:rsid w:val="00AE04D3"/>
    <w:rsid w:val="00AE0D37"/>
    <w:rsid w:val="00AE29BA"/>
    <w:rsid w:val="00AE3DB6"/>
    <w:rsid w:val="00AF1105"/>
    <w:rsid w:val="00AF11D2"/>
    <w:rsid w:val="00AF249E"/>
    <w:rsid w:val="00AF4218"/>
    <w:rsid w:val="00AF46D8"/>
    <w:rsid w:val="00AF49FD"/>
    <w:rsid w:val="00AF52F5"/>
    <w:rsid w:val="00AF6281"/>
    <w:rsid w:val="00B10096"/>
    <w:rsid w:val="00B105A9"/>
    <w:rsid w:val="00B1097F"/>
    <w:rsid w:val="00B10F22"/>
    <w:rsid w:val="00B11714"/>
    <w:rsid w:val="00B1308E"/>
    <w:rsid w:val="00B14954"/>
    <w:rsid w:val="00B20578"/>
    <w:rsid w:val="00B21457"/>
    <w:rsid w:val="00B2188F"/>
    <w:rsid w:val="00B308C6"/>
    <w:rsid w:val="00B340A3"/>
    <w:rsid w:val="00B348CE"/>
    <w:rsid w:val="00B34AF7"/>
    <w:rsid w:val="00B36167"/>
    <w:rsid w:val="00B42B56"/>
    <w:rsid w:val="00B50DCD"/>
    <w:rsid w:val="00B57B02"/>
    <w:rsid w:val="00B60348"/>
    <w:rsid w:val="00B61942"/>
    <w:rsid w:val="00B624A3"/>
    <w:rsid w:val="00B6290F"/>
    <w:rsid w:val="00B63199"/>
    <w:rsid w:val="00B636F7"/>
    <w:rsid w:val="00B67282"/>
    <w:rsid w:val="00B6729D"/>
    <w:rsid w:val="00B7514C"/>
    <w:rsid w:val="00B8354F"/>
    <w:rsid w:val="00B84D06"/>
    <w:rsid w:val="00B900C8"/>
    <w:rsid w:val="00BA5134"/>
    <w:rsid w:val="00BA56E6"/>
    <w:rsid w:val="00BA6378"/>
    <w:rsid w:val="00BA64D5"/>
    <w:rsid w:val="00BB1586"/>
    <w:rsid w:val="00BB3A0E"/>
    <w:rsid w:val="00BC3FC5"/>
    <w:rsid w:val="00BC444D"/>
    <w:rsid w:val="00BC6D16"/>
    <w:rsid w:val="00BD070B"/>
    <w:rsid w:val="00BD495B"/>
    <w:rsid w:val="00BD65F9"/>
    <w:rsid w:val="00BD7D3B"/>
    <w:rsid w:val="00BE20E8"/>
    <w:rsid w:val="00BE65C8"/>
    <w:rsid w:val="00BE7C22"/>
    <w:rsid w:val="00BF0F92"/>
    <w:rsid w:val="00BF2D94"/>
    <w:rsid w:val="00BF4D8C"/>
    <w:rsid w:val="00BF6A47"/>
    <w:rsid w:val="00C004A9"/>
    <w:rsid w:val="00C043FD"/>
    <w:rsid w:val="00C05261"/>
    <w:rsid w:val="00C1097B"/>
    <w:rsid w:val="00C112BB"/>
    <w:rsid w:val="00C11BE7"/>
    <w:rsid w:val="00C11FE6"/>
    <w:rsid w:val="00C1302C"/>
    <w:rsid w:val="00C13959"/>
    <w:rsid w:val="00C1533C"/>
    <w:rsid w:val="00C17DB0"/>
    <w:rsid w:val="00C20A0D"/>
    <w:rsid w:val="00C35495"/>
    <w:rsid w:val="00C40859"/>
    <w:rsid w:val="00C40C76"/>
    <w:rsid w:val="00C454D8"/>
    <w:rsid w:val="00C47521"/>
    <w:rsid w:val="00C54403"/>
    <w:rsid w:val="00C60489"/>
    <w:rsid w:val="00C60FDF"/>
    <w:rsid w:val="00C627ED"/>
    <w:rsid w:val="00C653F6"/>
    <w:rsid w:val="00C67129"/>
    <w:rsid w:val="00C67D00"/>
    <w:rsid w:val="00C70C33"/>
    <w:rsid w:val="00C710F0"/>
    <w:rsid w:val="00C74925"/>
    <w:rsid w:val="00C75444"/>
    <w:rsid w:val="00C7644C"/>
    <w:rsid w:val="00C81BF4"/>
    <w:rsid w:val="00C87D70"/>
    <w:rsid w:val="00C959C0"/>
    <w:rsid w:val="00CA3824"/>
    <w:rsid w:val="00CA6283"/>
    <w:rsid w:val="00CB2B8A"/>
    <w:rsid w:val="00CB50F0"/>
    <w:rsid w:val="00CB5D76"/>
    <w:rsid w:val="00CC1173"/>
    <w:rsid w:val="00CC20C9"/>
    <w:rsid w:val="00CC2975"/>
    <w:rsid w:val="00CC2A7A"/>
    <w:rsid w:val="00CD0082"/>
    <w:rsid w:val="00CD4BBC"/>
    <w:rsid w:val="00CD5394"/>
    <w:rsid w:val="00CE270A"/>
    <w:rsid w:val="00CE53C0"/>
    <w:rsid w:val="00CE7534"/>
    <w:rsid w:val="00D015EA"/>
    <w:rsid w:val="00D03F02"/>
    <w:rsid w:val="00D065CB"/>
    <w:rsid w:val="00D0771B"/>
    <w:rsid w:val="00D07C96"/>
    <w:rsid w:val="00D116B4"/>
    <w:rsid w:val="00D11AF6"/>
    <w:rsid w:val="00D23068"/>
    <w:rsid w:val="00D25209"/>
    <w:rsid w:val="00D300C8"/>
    <w:rsid w:val="00D32034"/>
    <w:rsid w:val="00D341D7"/>
    <w:rsid w:val="00D36DDC"/>
    <w:rsid w:val="00D4364C"/>
    <w:rsid w:val="00D5043C"/>
    <w:rsid w:val="00D5509B"/>
    <w:rsid w:val="00D609B7"/>
    <w:rsid w:val="00D61DA0"/>
    <w:rsid w:val="00D6463F"/>
    <w:rsid w:val="00D66EC7"/>
    <w:rsid w:val="00D7453B"/>
    <w:rsid w:val="00D75ABD"/>
    <w:rsid w:val="00D762A0"/>
    <w:rsid w:val="00D841BA"/>
    <w:rsid w:val="00D853BA"/>
    <w:rsid w:val="00D902D1"/>
    <w:rsid w:val="00D943DE"/>
    <w:rsid w:val="00D96FAE"/>
    <w:rsid w:val="00D96FCD"/>
    <w:rsid w:val="00DA0FF0"/>
    <w:rsid w:val="00DB1D37"/>
    <w:rsid w:val="00DB4228"/>
    <w:rsid w:val="00DC039E"/>
    <w:rsid w:val="00DC0AE4"/>
    <w:rsid w:val="00DC5ADA"/>
    <w:rsid w:val="00DD5674"/>
    <w:rsid w:val="00DD6946"/>
    <w:rsid w:val="00DD77D4"/>
    <w:rsid w:val="00DE11DB"/>
    <w:rsid w:val="00DE1442"/>
    <w:rsid w:val="00DE1A1B"/>
    <w:rsid w:val="00DE519C"/>
    <w:rsid w:val="00DF3264"/>
    <w:rsid w:val="00DF33E6"/>
    <w:rsid w:val="00E02C2D"/>
    <w:rsid w:val="00E07125"/>
    <w:rsid w:val="00E10B03"/>
    <w:rsid w:val="00E140F7"/>
    <w:rsid w:val="00E14641"/>
    <w:rsid w:val="00E15BAF"/>
    <w:rsid w:val="00E203CD"/>
    <w:rsid w:val="00E25873"/>
    <w:rsid w:val="00E32DD3"/>
    <w:rsid w:val="00E51CC6"/>
    <w:rsid w:val="00E53BDA"/>
    <w:rsid w:val="00E56BA8"/>
    <w:rsid w:val="00E57B1F"/>
    <w:rsid w:val="00E57D4E"/>
    <w:rsid w:val="00E6761F"/>
    <w:rsid w:val="00E67F80"/>
    <w:rsid w:val="00E71C8B"/>
    <w:rsid w:val="00E76CD4"/>
    <w:rsid w:val="00E7793D"/>
    <w:rsid w:val="00E810DD"/>
    <w:rsid w:val="00E829A5"/>
    <w:rsid w:val="00E83ED5"/>
    <w:rsid w:val="00E92AE7"/>
    <w:rsid w:val="00EE0DED"/>
    <w:rsid w:val="00EE27B7"/>
    <w:rsid w:val="00EE2D11"/>
    <w:rsid w:val="00EE4978"/>
    <w:rsid w:val="00EE59BF"/>
    <w:rsid w:val="00EE7676"/>
    <w:rsid w:val="00EF1691"/>
    <w:rsid w:val="00EF191F"/>
    <w:rsid w:val="00EF28AD"/>
    <w:rsid w:val="00EF5790"/>
    <w:rsid w:val="00EF5FCB"/>
    <w:rsid w:val="00EF6CAD"/>
    <w:rsid w:val="00F00C2C"/>
    <w:rsid w:val="00F05F1A"/>
    <w:rsid w:val="00F06A28"/>
    <w:rsid w:val="00F07C55"/>
    <w:rsid w:val="00F118E1"/>
    <w:rsid w:val="00F11A42"/>
    <w:rsid w:val="00F275EC"/>
    <w:rsid w:val="00F31D3C"/>
    <w:rsid w:val="00F3227B"/>
    <w:rsid w:val="00F324C2"/>
    <w:rsid w:val="00F32993"/>
    <w:rsid w:val="00F35FD7"/>
    <w:rsid w:val="00F46039"/>
    <w:rsid w:val="00F47F33"/>
    <w:rsid w:val="00F5000F"/>
    <w:rsid w:val="00F50695"/>
    <w:rsid w:val="00F5144B"/>
    <w:rsid w:val="00F52C19"/>
    <w:rsid w:val="00F54A83"/>
    <w:rsid w:val="00F564BF"/>
    <w:rsid w:val="00F71997"/>
    <w:rsid w:val="00F72BFA"/>
    <w:rsid w:val="00F81CB4"/>
    <w:rsid w:val="00F85C21"/>
    <w:rsid w:val="00F86367"/>
    <w:rsid w:val="00F8705B"/>
    <w:rsid w:val="00F87EF4"/>
    <w:rsid w:val="00F9129D"/>
    <w:rsid w:val="00F91B69"/>
    <w:rsid w:val="00F97B85"/>
    <w:rsid w:val="00FA191A"/>
    <w:rsid w:val="00FA3E49"/>
    <w:rsid w:val="00FB188B"/>
    <w:rsid w:val="00FB31FD"/>
    <w:rsid w:val="00FB68E9"/>
    <w:rsid w:val="00FC14CF"/>
    <w:rsid w:val="00FC1EC5"/>
    <w:rsid w:val="00FC34C1"/>
    <w:rsid w:val="00FC600A"/>
    <w:rsid w:val="00FC61FC"/>
    <w:rsid w:val="00FE7EA8"/>
    <w:rsid w:val="00FF47BD"/>
    <w:rsid w:val="00FF6C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6C1F"/>
  <w15:docId w15:val="{AFDC2489-4A9E-40A8-ACFE-3A4F038A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6F"/>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1AA"/>
    <w:pPr>
      <w:ind w:left="720"/>
      <w:contextualSpacing/>
    </w:pPr>
  </w:style>
  <w:style w:type="character" w:styleId="Hyperlink">
    <w:name w:val="Hyperlink"/>
    <w:rsid w:val="00140148"/>
    <w:rPr>
      <w:color w:val="0000FF"/>
      <w:u w:val="single"/>
    </w:rPr>
  </w:style>
  <w:style w:type="paragraph" w:styleId="Header">
    <w:name w:val="header"/>
    <w:basedOn w:val="Normal"/>
    <w:link w:val="HeaderChar"/>
    <w:uiPriority w:val="99"/>
    <w:unhideWhenUsed/>
    <w:rsid w:val="00140148"/>
    <w:pPr>
      <w:tabs>
        <w:tab w:val="center" w:pos="4680"/>
        <w:tab w:val="right" w:pos="9360"/>
      </w:tabs>
    </w:pPr>
  </w:style>
  <w:style w:type="character" w:customStyle="1" w:styleId="HeaderChar">
    <w:name w:val="Header Char"/>
    <w:link w:val="Header"/>
    <w:uiPriority w:val="99"/>
    <w:rsid w:val="00140148"/>
    <w:rPr>
      <w:rFonts w:eastAsia="Times New Roman" w:cs="Times New Roman"/>
      <w:sz w:val="24"/>
      <w:szCs w:val="24"/>
    </w:rPr>
  </w:style>
  <w:style w:type="paragraph" w:styleId="Footer">
    <w:name w:val="footer"/>
    <w:basedOn w:val="Normal"/>
    <w:link w:val="FooterChar"/>
    <w:uiPriority w:val="99"/>
    <w:unhideWhenUsed/>
    <w:rsid w:val="00140148"/>
    <w:pPr>
      <w:tabs>
        <w:tab w:val="center" w:pos="4680"/>
        <w:tab w:val="right" w:pos="9360"/>
      </w:tabs>
    </w:pPr>
  </w:style>
  <w:style w:type="character" w:customStyle="1" w:styleId="FooterChar">
    <w:name w:val="Footer Char"/>
    <w:link w:val="Footer"/>
    <w:uiPriority w:val="99"/>
    <w:rsid w:val="00140148"/>
    <w:rPr>
      <w:rFonts w:eastAsia="Times New Roman" w:cs="Times New Roman"/>
      <w:sz w:val="24"/>
      <w:szCs w:val="24"/>
    </w:rPr>
  </w:style>
  <w:style w:type="paragraph" w:styleId="BodyText3">
    <w:name w:val="Body Text 3"/>
    <w:basedOn w:val="Normal"/>
    <w:link w:val="BodyText3Char"/>
    <w:rsid w:val="00D841BA"/>
    <w:pPr>
      <w:ind w:right="-180"/>
      <w:jc w:val="both"/>
    </w:pPr>
    <w:rPr>
      <w:sz w:val="20"/>
    </w:rPr>
  </w:style>
  <w:style w:type="character" w:customStyle="1" w:styleId="BodyText3Char">
    <w:name w:val="Body Text 3 Char"/>
    <w:link w:val="BodyText3"/>
    <w:rsid w:val="00D841BA"/>
    <w:rPr>
      <w:rFonts w:eastAsia="Times New Roman" w:cs="Times New Roman"/>
      <w:szCs w:val="24"/>
    </w:rPr>
  </w:style>
  <w:style w:type="paragraph" w:styleId="BalloonText">
    <w:name w:val="Balloon Text"/>
    <w:basedOn w:val="Normal"/>
    <w:link w:val="BalloonTextChar"/>
    <w:uiPriority w:val="99"/>
    <w:semiHidden/>
    <w:unhideWhenUsed/>
    <w:rsid w:val="0019507E"/>
    <w:rPr>
      <w:rFonts w:ascii="Tahoma" w:hAnsi="Tahoma"/>
      <w:sz w:val="16"/>
      <w:szCs w:val="16"/>
    </w:rPr>
  </w:style>
  <w:style w:type="character" w:customStyle="1" w:styleId="BalloonTextChar">
    <w:name w:val="Balloon Text Char"/>
    <w:link w:val="BalloonText"/>
    <w:uiPriority w:val="99"/>
    <w:semiHidden/>
    <w:rsid w:val="0019507E"/>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D4139"/>
    <w:rPr>
      <w:sz w:val="20"/>
      <w:szCs w:val="20"/>
    </w:rPr>
  </w:style>
  <w:style w:type="character" w:customStyle="1" w:styleId="CommentTextChar">
    <w:name w:val="Comment Text Char"/>
    <w:link w:val="CommentText"/>
    <w:uiPriority w:val="99"/>
    <w:semiHidden/>
    <w:rsid w:val="004D4139"/>
    <w:rPr>
      <w:rFonts w:eastAsia="Times New Roman"/>
    </w:rPr>
  </w:style>
  <w:style w:type="paragraph" w:styleId="CommentSubject">
    <w:name w:val="annotation subject"/>
    <w:basedOn w:val="CommentText"/>
    <w:next w:val="CommentText"/>
    <w:link w:val="CommentSubjectChar"/>
    <w:uiPriority w:val="99"/>
    <w:semiHidden/>
    <w:unhideWhenUsed/>
    <w:rsid w:val="004D4139"/>
    <w:pPr>
      <w:spacing w:after="160"/>
    </w:pPr>
    <w:rPr>
      <w:b/>
      <w:bCs/>
    </w:rPr>
  </w:style>
  <w:style w:type="character" w:customStyle="1" w:styleId="CommentSubjectChar">
    <w:name w:val="Comment Subject Char"/>
    <w:link w:val="CommentSubject"/>
    <w:uiPriority w:val="99"/>
    <w:semiHidden/>
    <w:rsid w:val="004D4139"/>
    <w:rPr>
      <w:rFonts w:eastAsia="Times New Roman"/>
      <w:b/>
      <w:bCs/>
    </w:rPr>
  </w:style>
  <w:style w:type="table" w:styleId="TableGrid">
    <w:name w:val="Table Grid"/>
    <w:basedOn w:val="TableNormal"/>
    <w:uiPriority w:val="39"/>
    <w:rsid w:val="00E83ED5"/>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E7676"/>
    <w:pPr>
      <w:spacing w:after="120" w:line="480" w:lineRule="auto"/>
      <w:ind w:left="360"/>
    </w:pPr>
  </w:style>
  <w:style w:type="character" w:customStyle="1" w:styleId="BodyTextIndent2Char">
    <w:name w:val="Body Text Indent 2 Char"/>
    <w:link w:val="BodyTextIndent2"/>
    <w:rsid w:val="00EE7676"/>
    <w:rPr>
      <w:rFonts w:eastAsia="Times New Roman"/>
      <w:sz w:val="24"/>
      <w:szCs w:val="24"/>
      <w:lang w:val="en-US" w:eastAsia="en-US"/>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qFormat/>
    <w:rsid w:val="00755A47"/>
    <w:pPr>
      <w:spacing w:before="100" w:beforeAutospacing="1" w:after="100" w:afterAutospacing="1"/>
    </w:pPr>
  </w:style>
  <w:style w:type="paragraph" w:customStyle="1" w:styleId="Char">
    <w:name w:val="Char"/>
    <w:basedOn w:val="Normal"/>
    <w:autoRedefine/>
    <w:rsid w:val="006D53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qFormat/>
    <w:locked/>
    <w:rsid w:val="00437EE0"/>
    <w:rPr>
      <w:rFonts w:eastAsia="Times New Roman"/>
      <w:sz w:val="24"/>
      <w:szCs w:val="24"/>
      <w:lang w:val="en-US" w:eastAsia="en-US"/>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semiHidden/>
    <w:rsid w:val="00BD7D3B"/>
    <w:pPr>
      <w:spacing w:after="160" w:line="240" w:lineRule="exact"/>
    </w:pPr>
    <w:rPr>
      <w:rFonts w:ascii="Arial" w:hAnsi="Arial"/>
      <w:sz w:val="22"/>
      <w:szCs w:val="22"/>
    </w:rPr>
  </w:style>
  <w:style w:type="character" w:customStyle="1" w:styleId="fontstyle01">
    <w:name w:val="fontstyle01"/>
    <w:rsid w:val="00BD7D3B"/>
    <w:rPr>
      <w:rFonts w:ascii="Times New Roman" w:hAnsi="Times New Roman" w:cs="Times New Roman" w:hint="default"/>
      <w:b w:val="0"/>
      <w:bCs w:val="0"/>
      <w:i w:val="0"/>
      <w:iCs w:val="0"/>
      <w:color w:val="000000"/>
      <w:sz w:val="28"/>
      <w:szCs w:val="28"/>
    </w:rPr>
  </w:style>
  <w:style w:type="paragraph" w:customStyle="1" w:styleId="CharChar3CharCharCharCharCharCharCharCharCharCharCharCharCharCharCharCharCharCharCharCharCharCharCharChar1">
    <w:name w:val="Char Char3 Char Char Char Char Char Char Char Char Char Char Char Char Char Char Char Char Char Char Char Char Char Char Char Char1"/>
    <w:basedOn w:val="Normal"/>
    <w:semiHidden/>
    <w:rsid w:val="00C004A9"/>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8EE8-0700-4CFB-A1EF-6D8B631A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cp:lastPrinted>2025-11-21T03:25:00Z</cp:lastPrinted>
  <dcterms:created xsi:type="dcterms:W3CDTF">2026-06-15T02:11:00Z</dcterms:created>
  <dcterms:modified xsi:type="dcterms:W3CDTF">2026-06-21T08:29:00Z</dcterms:modified>
</cp:coreProperties>
</file>